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F52B" w14:textId="77777777" w:rsidR="00A84C5E" w:rsidRDefault="0059101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9A560" wp14:editId="291A4312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35C32" w14:textId="26087CDC" w:rsidR="00A84C5E" w:rsidRDefault="00591015" w:rsidP="00591015">
      <w:pPr>
        <w:tabs>
          <w:tab w:val="left" w:pos="3503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Year</w:t>
      </w:r>
      <w:r w:rsidR="00D3570C">
        <w:rPr>
          <w:b/>
          <w:sz w:val="36"/>
          <w:u w:val="single"/>
        </w:rPr>
        <w:t xml:space="preserve"> </w:t>
      </w:r>
      <w:r w:rsidR="0067094F">
        <w:rPr>
          <w:b/>
          <w:sz w:val="36"/>
          <w:u w:val="single"/>
        </w:rPr>
        <w:t>1</w:t>
      </w:r>
      <w:r>
        <w:rPr>
          <w:b/>
          <w:sz w:val="36"/>
          <w:u w:val="single"/>
        </w:rPr>
        <w:t xml:space="preserve"> Medium Term P</w:t>
      </w:r>
      <w:r w:rsidRPr="00591015">
        <w:rPr>
          <w:b/>
          <w:sz w:val="36"/>
          <w:u w:val="single"/>
        </w:rPr>
        <w:t xml:space="preserve">lan </w:t>
      </w:r>
      <w:r w:rsidR="001F0AB5">
        <w:rPr>
          <w:b/>
          <w:sz w:val="36"/>
          <w:u w:val="single"/>
        </w:rPr>
        <w:t>–</w:t>
      </w:r>
      <w:r w:rsidRPr="00591015">
        <w:rPr>
          <w:b/>
          <w:sz w:val="36"/>
          <w:u w:val="single"/>
        </w:rPr>
        <w:t xml:space="preserve"> </w:t>
      </w:r>
      <w:r w:rsidR="0067094F">
        <w:rPr>
          <w:b/>
          <w:sz w:val="36"/>
          <w:u w:val="single"/>
        </w:rPr>
        <w:t>Autumn 1 – Great Gaddesby</w:t>
      </w:r>
    </w:p>
    <w:p w14:paraId="67CB908F" w14:textId="09A13AEA" w:rsidR="00A84C5E" w:rsidRPr="001F2B45" w:rsidRDefault="00977D60" w:rsidP="00977D60">
      <w:pPr>
        <w:tabs>
          <w:tab w:val="left" w:pos="3503"/>
        </w:tabs>
        <w:jc w:val="center"/>
        <w:rPr>
          <w:b/>
          <w:sz w:val="36"/>
          <w:u w:val="single"/>
        </w:rPr>
      </w:pPr>
      <w:r w:rsidRPr="001F2B45">
        <w:rPr>
          <w:b/>
          <w:sz w:val="36"/>
          <w:u w:val="single"/>
        </w:rPr>
        <w:t>202</w:t>
      </w:r>
      <w:r w:rsidR="0067094F">
        <w:rPr>
          <w:b/>
          <w:sz w:val="36"/>
          <w:u w:val="single"/>
        </w:rPr>
        <w:t>4</w:t>
      </w:r>
      <w:r w:rsidR="00F550A5" w:rsidRPr="001F2B45">
        <w:rPr>
          <w:b/>
          <w:sz w:val="36"/>
          <w:u w:val="single"/>
        </w:rPr>
        <w:t>-</w:t>
      </w:r>
      <w:r w:rsidRPr="001F2B45">
        <w:rPr>
          <w:b/>
          <w:sz w:val="36"/>
          <w:u w:val="single"/>
        </w:rPr>
        <w:t>202</w:t>
      </w:r>
      <w:r w:rsidR="0067094F">
        <w:rPr>
          <w:b/>
          <w:sz w:val="36"/>
          <w:u w:val="single"/>
        </w:rPr>
        <w:t>5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2051"/>
        <w:gridCol w:w="2106"/>
        <w:gridCol w:w="6655"/>
        <w:gridCol w:w="4356"/>
      </w:tblGrid>
      <w:tr w:rsidR="00527E1E" w14:paraId="2F47489A" w14:textId="4FCA7375" w:rsidTr="006505F1">
        <w:tc>
          <w:tcPr>
            <w:tcW w:w="2051" w:type="dxa"/>
            <w:shd w:val="clear" w:color="auto" w:fill="BDD6EE" w:themeFill="accent1" w:themeFillTint="66"/>
          </w:tcPr>
          <w:p w14:paraId="0775B47D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Term </w:t>
            </w:r>
          </w:p>
        </w:tc>
        <w:tc>
          <w:tcPr>
            <w:tcW w:w="13117" w:type="dxa"/>
            <w:gridSpan w:val="3"/>
          </w:tcPr>
          <w:p w14:paraId="24BC1F74" w14:textId="123813DA" w:rsidR="00527E1E" w:rsidRDefault="0067094F">
            <w:r>
              <w:t>Autumn 1</w:t>
            </w:r>
          </w:p>
        </w:tc>
      </w:tr>
      <w:tr w:rsidR="00527E1E" w14:paraId="66FBEC2D" w14:textId="0E556F8F" w:rsidTr="006505F1">
        <w:tc>
          <w:tcPr>
            <w:tcW w:w="2051" w:type="dxa"/>
            <w:shd w:val="clear" w:color="auto" w:fill="BDD6EE" w:themeFill="accent1" w:themeFillTint="66"/>
          </w:tcPr>
          <w:p w14:paraId="5CB90034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text</w:t>
            </w:r>
          </w:p>
        </w:tc>
        <w:tc>
          <w:tcPr>
            <w:tcW w:w="13117" w:type="dxa"/>
            <w:gridSpan w:val="3"/>
          </w:tcPr>
          <w:p w14:paraId="7EA56AD5" w14:textId="297366BA" w:rsidR="00527E1E" w:rsidRPr="00C724C8" w:rsidRDefault="0067094F">
            <w:r>
              <w:t>Rosie’s Walk</w:t>
            </w:r>
          </w:p>
        </w:tc>
      </w:tr>
      <w:tr w:rsidR="001468C5" w14:paraId="05477709" w14:textId="7E124F83" w:rsidTr="006505F1">
        <w:tc>
          <w:tcPr>
            <w:tcW w:w="2051" w:type="dxa"/>
            <w:shd w:val="clear" w:color="auto" w:fill="BDD6EE" w:themeFill="accent1" w:themeFillTint="66"/>
          </w:tcPr>
          <w:p w14:paraId="69A07621" w14:textId="77777777" w:rsidR="001468C5" w:rsidRPr="00591015" w:rsidRDefault="001468C5" w:rsidP="001468C5">
            <w:pPr>
              <w:rPr>
                <w:b/>
              </w:rPr>
            </w:pPr>
            <w:r w:rsidRPr="00591015">
              <w:rPr>
                <w:b/>
              </w:rPr>
              <w:t>Key Vocabulary</w:t>
            </w:r>
          </w:p>
        </w:tc>
        <w:tc>
          <w:tcPr>
            <w:tcW w:w="13117" w:type="dxa"/>
            <w:gridSpan w:val="3"/>
          </w:tcPr>
          <w:p w14:paraId="1F815B3D" w14:textId="60C57A79" w:rsidR="001468C5" w:rsidRDefault="0067094F" w:rsidP="001468C5">
            <w:r>
              <w:t>Local, community, physical geography</w:t>
            </w:r>
            <w:r w:rsidR="00EC68ED">
              <w:t>, human geography</w:t>
            </w:r>
          </w:p>
        </w:tc>
      </w:tr>
      <w:tr w:rsidR="00707875" w14:paraId="7044A7E0" w14:textId="77777777" w:rsidTr="006505F1">
        <w:tc>
          <w:tcPr>
            <w:tcW w:w="2051" w:type="dxa"/>
            <w:shd w:val="clear" w:color="auto" w:fill="BDD6EE" w:themeFill="accent1" w:themeFillTint="66"/>
          </w:tcPr>
          <w:p w14:paraId="39A5E386" w14:textId="104A6929" w:rsidR="00707875" w:rsidRPr="00591015" w:rsidRDefault="00707875" w:rsidP="001468C5">
            <w:pPr>
              <w:rPr>
                <w:b/>
              </w:rPr>
            </w:pPr>
            <w:r>
              <w:rPr>
                <w:b/>
              </w:rPr>
              <w:t>Key thread through topic (history/geography)</w:t>
            </w:r>
          </w:p>
        </w:tc>
        <w:tc>
          <w:tcPr>
            <w:tcW w:w="13117" w:type="dxa"/>
            <w:gridSpan w:val="3"/>
          </w:tcPr>
          <w:p w14:paraId="2C165842" w14:textId="66587D7F" w:rsidR="00707875" w:rsidRDefault="00FE19E1" w:rsidP="001468C5">
            <w:r>
              <w:t>Local area, map skills and physical and human geography</w:t>
            </w:r>
          </w:p>
        </w:tc>
      </w:tr>
      <w:tr w:rsidR="00527E1E" w14:paraId="09ABE24F" w14:textId="381F003D" w:rsidTr="2F26EB6F">
        <w:tc>
          <w:tcPr>
            <w:tcW w:w="15168" w:type="dxa"/>
            <w:gridSpan w:val="4"/>
            <w:shd w:val="clear" w:color="auto" w:fill="F4B083" w:themeFill="accent2" w:themeFillTint="99"/>
          </w:tcPr>
          <w:p w14:paraId="1858EA25" w14:textId="7B197357" w:rsidR="00527E1E" w:rsidRPr="00591015" w:rsidRDefault="003818A1">
            <w:pPr>
              <w:rPr>
                <w:b/>
              </w:rPr>
            </w:pPr>
            <w:r>
              <w:rPr>
                <w:b/>
              </w:rPr>
              <w:t>Topic c</w:t>
            </w:r>
            <w:r w:rsidR="00527E1E" w:rsidRPr="00591015">
              <w:rPr>
                <w:b/>
              </w:rPr>
              <w:t>urriculum coverage and content</w:t>
            </w:r>
          </w:p>
        </w:tc>
      </w:tr>
      <w:tr w:rsidR="00527E1E" w14:paraId="62F9A0A0" w14:textId="465B2BDE" w:rsidTr="006505F1">
        <w:tc>
          <w:tcPr>
            <w:tcW w:w="2051" w:type="dxa"/>
            <w:shd w:val="clear" w:color="auto" w:fill="BDD6EE" w:themeFill="accent1" w:themeFillTint="66"/>
          </w:tcPr>
          <w:p w14:paraId="2215B303" w14:textId="1F70BA85" w:rsidR="00527E1E" w:rsidRPr="00591015" w:rsidRDefault="00FE4A18" w:rsidP="00A84C5E">
            <w:pPr>
              <w:rPr>
                <w:b/>
              </w:rPr>
            </w:pPr>
            <w:r>
              <w:rPr>
                <w:b/>
              </w:rPr>
              <w:t>Key Learning Ideas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14:paraId="35814A6A" w14:textId="4A9EF00A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Subject covered within </w:t>
            </w:r>
            <w:r>
              <w:rPr>
                <w:b/>
              </w:rPr>
              <w:t>l</w:t>
            </w:r>
            <w:r w:rsidR="00190BA6">
              <w:rPr>
                <w:b/>
              </w:rPr>
              <w:t>earning</w:t>
            </w:r>
          </w:p>
        </w:tc>
        <w:tc>
          <w:tcPr>
            <w:tcW w:w="6655" w:type="dxa"/>
            <w:shd w:val="clear" w:color="auto" w:fill="BDD6EE" w:themeFill="accent1" w:themeFillTint="66"/>
          </w:tcPr>
          <w:p w14:paraId="3C10938F" w14:textId="6E5AA1F4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Curriculum content covered within </w:t>
            </w:r>
            <w:r>
              <w:rPr>
                <w:b/>
              </w:rPr>
              <w:t>le</w:t>
            </w:r>
            <w:r w:rsidR="00190BA6">
              <w:rPr>
                <w:b/>
              </w:rPr>
              <w:t>arning</w:t>
            </w:r>
          </w:p>
        </w:tc>
        <w:tc>
          <w:tcPr>
            <w:tcW w:w="4356" w:type="dxa"/>
            <w:shd w:val="clear" w:color="auto" w:fill="BDD6EE" w:themeFill="accent1" w:themeFillTint="66"/>
          </w:tcPr>
          <w:p w14:paraId="32AEBBEB" w14:textId="2AD9D476" w:rsidR="00527E1E" w:rsidRPr="00591015" w:rsidRDefault="00527E1E">
            <w:pPr>
              <w:rPr>
                <w:b/>
              </w:rPr>
            </w:pPr>
            <w:r>
              <w:rPr>
                <w:b/>
              </w:rPr>
              <w:t>What will this look like when it’s achieved?</w:t>
            </w:r>
          </w:p>
        </w:tc>
      </w:tr>
      <w:tr w:rsidR="001468C5" w14:paraId="468729FA" w14:textId="5AD5FF4A" w:rsidTr="006505F1">
        <w:tc>
          <w:tcPr>
            <w:tcW w:w="2051" w:type="dxa"/>
          </w:tcPr>
          <w:p w14:paraId="063C890E" w14:textId="68098257" w:rsidR="001468C5" w:rsidRPr="00FE19E1" w:rsidRDefault="00FE4A18" w:rsidP="001468C5">
            <w:r w:rsidRPr="00FE19E1">
              <w:t xml:space="preserve">Key </w:t>
            </w:r>
            <w:r w:rsidR="00AC4457" w:rsidRPr="00FE19E1">
              <w:t>Learning</w:t>
            </w:r>
            <w:r w:rsidRPr="00FE19E1">
              <w:t xml:space="preserve"> Area 1:</w:t>
            </w:r>
          </w:p>
          <w:p w14:paraId="4FDA1F8B" w14:textId="77777777" w:rsidR="00EC68ED" w:rsidRPr="00FE19E1" w:rsidRDefault="00EC68ED" w:rsidP="001468C5"/>
          <w:p w14:paraId="2D0046E0" w14:textId="61BB7B96" w:rsidR="001468C5" w:rsidRPr="00FE19E1" w:rsidRDefault="00EC68ED" w:rsidP="001468C5">
            <w:r w:rsidRPr="00FE19E1">
              <w:t>What are human and physical geography features and how do we locate them on a map?</w:t>
            </w:r>
          </w:p>
        </w:tc>
        <w:tc>
          <w:tcPr>
            <w:tcW w:w="2106" w:type="dxa"/>
          </w:tcPr>
          <w:p w14:paraId="7EABB8D7" w14:textId="2CEA1DAE" w:rsidR="001468C5" w:rsidRPr="00A84C5E" w:rsidRDefault="001468C5" w:rsidP="001468C5">
            <w:r>
              <w:t>Geography</w:t>
            </w:r>
          </w:p>
        </w:tc>
        <w:tc>
          <w:tcPr>
            <w:tcW w:w="6655" w:type="dxa"/>
          </w:tcPr>
          <w:p w14:paraId="642DCFC2" w14:textId="77777777" w:rsidR="00EC68ED" w:rsidRPr="00971BFA" w:rsidRDefault="00EC68ED" w:rsidP="00EC68ED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Use simple fieldwork and observational skills to study the geography of their school and its grounds and the key human and physical features of its surrounding environment</w:t>
            </w:r>
          </w:p>
          <w:p w14:paraId="1CCED9D3" w14:textId="36B72A54" w:rsidR="001468C5" w:rsidRPr="001F2B45" w:rsidRDefault="001468C5" w:rsidP="001468C5"/>
        </w:tc>
        <w:tc>
          <w:tcPr>
            <w:tcW w:w="4356" w:type="dxa"/>
          </w:tcPr>
          <w:p w14:paraId="7BB1F860" w14:textId="69C8CB90" w:rsidR="001468C5" w:rsidRDefault="001468C5" w:rsidP="00146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</w:t>
            </w:r>
            <w:r w:rsidR="00FE4A18">
              <w:rPr>
                <w:rFonts w:ascii="Calibri" w:hAnsi="Calibri" w:cs="Calibri"/>
                <w:color w:val="000000"/>
              </w:rPr>
              <w:t xml:space="preserve"> be able to explain:</w:t>
            </w:r>
          </w:p>
          <w:p w14:paraId="5EAFB031" w14:textId="78949D3E" w:rsidR="00203D4A" w:rsidRDefault="00203D4A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a physical geography feature is</w:t>
            </w:r>
          </w:p>
          <w:p w14:paraId="78614290" w14:textId="4DDCC44B" w:rsidR="00203D4A" w:rsidRDefault="00203D4A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a human geography feature is</w:t>
            </w:r>
          </w:p>
          <w:p w14:paraId="3CBE4295" w14:textId="3260FD28" w:rsidR="00203D4A" w:rsidRDefault="00203D4A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to identify them on a map and in person</w:t>
            </w:r>
          </w:p>
          <w:p w14:paraId="5E351C3E" w14:textId="77777777" w:rsidR="001468C5" w:rsidRPr="00203D4A" w:rsidRDefault="001468C5" w:rsidP="00203D4A">
            <w:pPr>
              <w:jc w:val="center"/>
            </w:pPr>
          </w:p>
        </w:tc>
      </w:tr>
      <w:tr w:rsidR="001468C5" w14:paraId="09515480" w14:textId="2DC5B344" w:rsidTr="006505F1">
        <w:tc>
          <w:tcPr>
            <w:tcW w:w="2051" w:type="dxa"/>
          </w:tcPr>
          <w:p w14:paraId="7D7DE8C4" w14:textId="7DF8EC76" w:rsidR="00FE4A18" w:rsidRPr="00FE19E1" w:rsidRDefault="00FE4A18" w:rsidP="00FE4A18">
            <w:r w:rsidRPr="00FE19E1">
              <w:t>Key Learning Area 2:</w:t>
            </w:r>
          </w:p>
          <w:p w14:paraId="51946A52" w14:textId="77777777" w:rsidR="00EC68ED" w:rsidRPr="00FE19E1" w:rsidRDefault="00EC68ED" w:rsidP="00FE4A18"/>
          <w:p w14:paraId="4A6229BF" w14:textId="4884355E" w:rsidR="001468C5" w:rsidRPr="00FE19E1" w:rsidRDefault="00EC68ED" w:rsidP="001468C5">
            <w:r w:rsidRPr="00FE19E1">
              <w:t>What is a map and how do we use them?</w:t>
            </w:r>
          </w:p>
        </w:tc>
        <w:tc>
          <w:tcPr>
            <w:tcW w:w="2106" w:type="dxa"/>
          </w:tcPr>
          <w:p w14:paraId="32E85AA1" w14:textId="4101321E" w:rsidR="001468C5" w:rsidRPr="00A84C5E" w:rsidRDefault="001468C5" w:rsidP="001468C5">
            <w:r>
              <w:t xml:space="preserve">Geography </w:t>
            </w:r>
          </w:p>
        </w:tc>
        <w:tc>
          <w:tcPr>
            <w:tcW w:w="6655" w:type="dxa"/>
          </w:tcPr>
          <w:p w14:paraId="492FF96B" w14:textId="77777777" w:rsidR="00EC68ED" w:rsidRPr="00971BFA" w:rsidRDefault="00EC68ED" w:rsidP="00EC68ED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Make simple maps and plans e.g. pictorial place in a story.</w:t>
            </w:r>
          </w:p>
          <w:p w14:paraId="55ED3D31" w14:textId="377097EE" w:rsidR="001468C5" w:rsidRPr="001F2B45" w:rsidRDefault="001468C5" w:rsidP="001468C5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20ABEF9B" w14:textId="77777777" w:rsidR="00B47A63" w:rsidRDefault="00B47A63" w:rsidP="00B47A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 explain:</w:t>
            </w:r>
          </w:p>
          <w:p w14:paraId="030205D4" w14:textId="7FA6376E" w:rsidR="001468C5" w:rsidRDefault="00203D4A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What a map is and its use</w:t>
            </w:r>
          </w:p>
          <w:p w14:paraId="147B07F4" w14:textId="672CB274" w:rsidR="00203D4A" w:rsidRPr="00A22FB3" w:rsidRDefault="00203D4A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Make their own map</w:t>
            </w:r>
          </w:p>
        </w:tc>
      </w:tr>
      <w:tr w:rsidR="001468C5" w14:paraId="5E324E54" w14:textId="35B2115D" w:rsidTr="006505F1">
        <w:tc>
          <w:tcPr>
            <w:tcW w:w="2051" w:type="dxa"/>
          </w:tcPr>
          <w:p w14:paraId="2000F230" w14:textId="45BFA494" w:rsidR="00FE4A18" w:rsidRPr="00FE19E1" w:rsidRDefault="00FE4A18" w:rsidP="00FE4A18">
            <w:r w:rsidRPr="00FE19E1">
              <w:t>Key Learning Area 3:</w:t>
            </w:r>
          </w:p>
          <w:p w14:paraId="6419A4F8" w14:textId="77777777" w:rsidR="00EC68ED" w:rsidRPr="00FE19E1" w:rsidRDefault="00EC68ED" w:rsidP="00FE4A18"/>
          <w:p w14:paraId="59C5E3EF" w14:textId="6EE1D085" w:rsidR="00EC68ED" w:rsidRPr="00FE19E1" w:rsidRDefault="00EC68ED" w:rsidP="00FE4A18">
            <w:r w:rsidRPr="00FE19E1">
              <w:t>Link our homes to with other places in the local community</w:t>
            </w:r>
          </w:p>
          <w:p w14:paraId="102361DC" w14:textId="6DE71D03" w:rsidR="001468C5" w:rsidRPr="00FE19E1" w:rsidRDefault="001468C5" w:rsidP="001F2B45"/>
        </w:tc>
        <w:tc>
          <w:tcPr>
            <w:tcW w:w="2106" w:type="dxa"/>
          </w:tcPr>
          <w:p w14:paraId="386DE09B" w14:textId="521E7A6A" w:rsidR="001468C5" w:rsidRPr="00591015" w:rsidRDefault="00EC68ED" w:rsidP="001468C5">
            <w:r>
              <w:t>G</w:t>
            </w:r>
            <w:r w:rsidR="001468C5">
              <w:t xml:space="preserve">eography </w:t>
            </w:r>
          </w:p>
        </w:tc>
        <w:tc>
          <w:tcPr>
            <w:tcW w:w="6655" w:type="dxa"/>
          </w:tcPr>
          <w:p w14:paraId="6024494C" w14:textId="77777777" w:rsidR="00EC68ED" w:rsidRPr="00971BFA" w:rsidRDefault="00EC68ED" w:rsidP="00EC68ED">
            <w:pPr>
              <w:rPr>
                <w:rFonts w:cstheme="minorHAnsi"/>
              </w:rPr>
            </w:pPr>
            <w:r w:rsidRPr="00971BFA">
              <w:rPr>
                <w:rFonts w:cstheme="minorHAnsi"/>
              </w:rPr>
              <w:t>Link their homes with other places in their local community.</w:t>
            </w:r>
          </w:p>
          <w:p w14:paraId="6A4E702D" w14:textId="479AAEE3" w:rsidR="001468C5" w:rsidRPr="001F2B45" w:rsidRDefault="001468C5" w:rsidP="001468C5"/>
        </w:tc>
        <w:tc>
          <w:tcPr>
            <w:tcW w:w="4356" w:type="dxa"/>
          </w:tcPr>
          <w:p w14:paraId="0C8596AE" w14:textId="77777777" w:rsidR="00B47A63" w:rsidRDefault="00B47A63" w:rsidP="00B47A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 be able to explain:</w:t>
            </w:r>
          </w:p>
          <w:p w14:paraId="0B50DEF3" w14:textId="7B89DBDA" w:rsidR="001468C5" w:rsidRPr="00B34829" w:rsidRDefault="00203D4A" w:rsidP="006E3D9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How their home is linked to other places in the local community</w:t>
            </w:r>
          </w:p>
        </w:tc>
      </w:tr>
      <w:tr w:rsidR="001468C5" w14:paraId="6B5C4D1C" w14:textId="031C0CA8" w:rsidTr="006505F1">
        <w:trPr>
          <w:trHeight w:val="556"/>
        </w:trPr>
        <w:tc>
          <w:tcPr>
            <w:tcW w:w="2051" w:type="dxa"/>
          </w:tcPr>
          <w:p w14:paraId="4802A929" w14:textId="208778DB" w:rsidR="00FE4A18" w:rsidRPr="00FE19E1" w:rsidRDefault="00FE4A18" w:rsidP="00FE4A18">
            <w:r w:rsidRPr="00FE19E1">
              <w:t>Key Learning Area 4:</w:t>
            </w:r>
          </w:p>
          <w:p w14:paraId="3655F509" w14:textId="77777777" w:rsidR="00EC68ED" w:rsidRPr="00FE19E1" w:rsidRDefault="00EC68ED" w:rsidP="00EC68ED">
            <w:r w:rsidRPr="00FE19E1">
              <w:lastRenderedPageBreak/>
              <w:t>How can we improve our school environment?</w:t>
            </w:r>
          </w:p>
          <w:p w14:paraId="4AF3E081" w14:textId="5F57D7E7" w:rsidR="001468C5" w:rsidRPr="00FE19E1" w:rsidRDefault="001468C5" w:rsidP="001468C5"/>
        </w:tc>
        <w:tc>
          <w:tcPr>
            <w:tcW w:w="2106" w:type="dxa"/>
          </w:tcPr>
          <w:p w14:paraId="08F89599" w14:textId="7234C2CC" w:rsidR="001468C5" w:rsidRDefault="001468C5" w:rsidP="001468C5">
            <w:r>
              <w:lastRenderedPageBreak/>
              <w:t xml:space="preserve">Geography </w:t>
            </w:r>
          </w:p>
        </w:tc>
        <w:tc>
          <w:tcPr>
            <w:tcW w:w="6655" w:type="dxa"/>
          </w:tcPr>
          <w:p w14:paraId="0555E363" w14:textId="77777777" w:rsidR="00EC68ED" w:rsidRPr="00971BFA" w:rsidRDefault="00EC68ED" w:rsidP="00EC68ED">
            <w:pPr>
              <w:rPr>
                <w:rFonts w:cstheme="minorHAnsi"/>
              </w:rPr>
            </w:pPr>
            <w:r w:rsidRPr="00971BFA">
              <w:rPr>
                <w:rFonts w:cstheme="minorHAnsi"/>
              </w:rPr>
              <w:t>Know about some present changes that are happening in the local environment e.g. at school.</w:t>
            </w:r>
          </w:p>
          <w:p w14:paraId="026570E1" w14:textId="77777777" w:rsidR="001468C5" w:rsidRDefault="001468C5" w:rsidP="001468C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08A812D3" w14:textId="77777777" w:rsidR="00EC68ED" w:rsidRPr="00971BFA" w:rsidRDefault="00EC68ED" w:rsidP="00EC68ED">
            <w:pPr>
              <w:rPr>
                <w:rFonts w:cstheme="minorHAnsi"/>
              </w:rPr>
            </w:pPr>
            <w:r w:rsidRPr="00971BFA">
              <w:rPr>
                <w:rFonts w:cstheme="minorHAnsi"/>
              </w:rPr>
              <w:t>Suggest ideas for improving the school environment.</w:t>
            </w:r>
          </w:p>
          <w:p w14:paraId="66F8A199" w14:textId="7F6C8CE0" w:rsidR="00EC68ED" w:rsidRPr="000F198E" w:rsidRDefault="00EC68ED" w:rsidP="001468C5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356" w:type="dxa"/>
          </w:tcPr>
          <w:p w14:paraId="4E00E0DD" w14:textId="77777777" w:rsidR="00B47A63" w:rsidRDefault="00B47A63" w:rsidP="00B47A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Children will be able to explain:</w:t>
            </w:r>
          </w:p>
          <w:p w14:paraId="5049E910" w14:textId="77777777" w:rsidR="001468C5" w:rsidRDefault="006120DB" w:rsidP="006E3D9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lastRenderedPageBreak/>
              <w:t>Changes that are happening at school and in Gaddesby village</w:t>
            </w:r>
          </w:p>
          <w:p w14:paraId="64E19F22" w14:textId="2A156FFA" w:rsidR="006120DB" w:rsidRPr="006941B3" w:rsidRDefault="006120DB" w:rsidP="006E3D9A">
            <w:pPr>
              <w:pStyle w:val="ListParagraph"/>
              <w:numPr>
                <w:ilvl w:val="0"/>
                <w:numId w:val="2"/>
              </w:numPr>
              <w:tabs>
                <w:tab w:val="left" w:pos="930"/>
              </w:tabs>
            </w:pPr>
            <w:r>
              <w:t>Their own ideas on what could be done to improve our school environment</w:t>
            </w:r>
          </w:p>
        </w:tc>
      </w:tr>
      <w:tr w:rsidR="006941B3" w14:paraId="2CC86D16" w14:textId="77777777" w:rsidTr="2F26EB6F">
        <w:trPr>
          <w:trHeight w:val="268"/>
        </w:trPr>
        <w:tc>
          <w:tcPr>
            <w:tcW w:w="15168" w:type="dxa"/>
            <w:gridSpan w:val="4"/>
            <w:shd w:val="clear" w:color="auto" w:fill="A8D08D" w:themeFill="accent6" w:themeFillTint="99"/>
          </w:tcPr>
          <w:p w14:paraId="16DCB996" w14:textId="3804FF9E" w:rsidR="006941B3" w:rsidRDefault="006941B3" w:rsidP="006941B3">
            <w:r w:rsidRPr="003818A1">
              <w:rPr>
                <w:rFonts w:ascii="Calibri" w:hAnsi="Calibri" w:cs="Calibri"/>
                <w:b/>
                <w:color w:val="000000"/>
                <w:szCs w:val="32"/>
              </w:rPr>
              <w:lastRenderedPageBreak/>
              <w:t>Discrete Teaching</w:t>
            </w:r>
          </w:p>
        </w:tc>
      </w:tr>
      <w:tr w:rsidR="006941B3" w14:paraId="109D9D09" w14:textId="77777777" w:rsidTr="006505F1">
        <w:trPr>
          <w:trHeight w:val="557"/>
        </w:trPr>
        <w:tc>
          <w:tcPr>
            <w:tcW w:w="2051" w:type="dxa"/>
            <w:shd w:val="clear" w:color="auto" w:fill="BDD6EE" w:themeFill="accent1" w:themeFillTint="66"/>
          </w:tcPr>
          <w:p w14:paraId="0DEB6075" w14:textId="0868C46D" w:rsidR="006941B3" w:rsidRDefault="006941B3" w:rsidP="006941B3">
            <w:r>
              <w:rPr>
                <w:b/>
              </w:rPr>
              <w:t>Lesson WALT</w:t>
            </w:r>
          </w:p>
        </w:tc>
        <w:tc>
          <w:tcPr>
            <w:tcW w:w="2106" w:type="dxa"/>
            <w:shd w:val="clear" w:color="auto" w:fill="BDD6EE" w:themeFill="accent1" w:themeFillTint="66"/>
          </w:tcPr>
          <w:p w14:paraId="19E00F3F" w14:textId="2209F0AA" w:rsidR="006941B3" w:rsidRDefault="006941B3" w:rsidP="006941B3">
            <w:r w:rsidRPr="00591015">
              <w:rPr>
                <w:b/>
              </w:rPr>
              <w:t>Subject covered</w:t>
            </w:r>
          </w:p>
        </w:tc>
        <w:tc>
          <w:tcPr>
            <w:tcW w:w="6655" w:type="dxa"/>
            <w:shd w:val="clear" w:color="auto" w:fill="BDD6EE" w:themeFill="accent1" w:themeFillTint="66"/>
          </w:tcPr>
          <w:p w14:paraId="43B593D7" w14:textId="2987199F" w:rsidR="006941B3" w:rsidRDefault="006941B3" w:rsidP="006941B3">
            <w:r w:rsidRPr="003818A1">
              <w:rPr>
                <w:b/>
              </w:rPr>
              <w:t xml:space="preserve">Curriculum content covered within </w:t>
            </w:r>
            <w:r w:rsidR="00F56394">
              <w:rPr>
                <w:b/>
              </w:rPr>
              <w:t>unit</w:t>
            </w:r>
          </w:p>
        </w:tc>
        <w:tc>
          <w:tcPr>
            <w:tcW w:w="4356" w:type="dxa"/>
            <w:shd w:val="clear" w:color="auto" w:fill="BDD6EE" w:themeFill="accent1" w:themeFillTint="66"/>
          </w:tcPr>
          <w:p w14:paraId="27F58289" w14:textId="52DC9128" w:rsidR="006941B3" w:rsidRDefault="006941B3" w:rsidP="006941B3">
            <w:r>
              <w:rPr>
                <w:b/>
              </w:rPr>
              <w:t>What will this look like when it’s achieved?</w:t>
            </w:r>
          </w:p>
        </w:tc>
      </w:tr>
      <w:tr w:rsidR="00A34EFB" w14:paraId="7FBCDA0A" w14:textId="40C7D6DD" w:rsidTr="006505F1">
        <w:trPr>
          <w:trHeight w:val="1693"/>
        </w:trPr>
        <w:tc>
          <w:tcPr>
            <w:tcW w:w="2051" w:type="dxa"/>
          </w:tcPr>
          <w:p w14:paraId="3A892F4F" w14:textId="2E64C37E" w:rsidR="00A34EFB" w:rsidRPr="00FE19E1" w:rsidRDefault="00A34EFB" w:rsidP="00A34EFB">
            <w:r w:rsidRPr="00FE19E1">
              <w:t>Lesson 1 WALT: label the human body</w:t>
            </w:r>
          </w:p>
        </w:tc>
        <w:tc>
          <w:tcPr>
            <w:tcW w:w="2106" w:type="dxa"/>
            <w:vMerge w:val="restart"/>
          </w:tcPr>
          <w:p w14:paraId="3BE8B680" w14:textId="68A30EFF" w:rsidR="00A34EFB" w:rsidRPr="00C724C8" w:rsidRDefault="00FE19E1" w:rsidP="00A34EFB">
            <w:r>
              <w:t>Science</w:t>
            </w:r>
          </w:p>
        </w:tc>
        <w:tc>
          <w:tcPr>
            <w:tcW w:w="6655" w:type="dxa"/>
            <w:vMerge w:val="restart"/>
          </w:tcPr>
          <w:p w14:paraId="6AAC97EE" w14:textId="77777777" w:rsidR="00A34EFB" w:rsidRPr="00971BFA" w:rsidRDefault="00A34EFB" w:rsidP="00A34EFB">
            <w:pPr>
              <w:rPr>
                <w:szCs w:val="20"/>
              </w:rPr>
            </w:pPr>
            <w:r w:rsidRPr="00971BFA">
              <w:rPr>
                <w:szCs w:val="20"/>
              </w:rPr>
              <w:t>Identify, name, draw and label the basic parts of the human body and say which part of the body is associated with each sense.</w:t>
            </w:r>
          </w:p>
          <w:p w14:paraId="54F61628" w14:textId="71BEEEA5" w:rsidR="00A34EFB" w:rsidRPr="008B7019" w:rsidRDefault="00A34EFB" w:rsidP="00A34EF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56" w:type="dxa"/>
          </w:tcPr>
          <w:p w14:paraId="7A4D7986" w14:textId="77777777" w:rsidR="00A34EFB" w:rsidRPr="00971BFA" w:rsidRDefault="00A34EFB" w:rsidP="00A34EFB">
            <w:r w:rsidRPr="00971BFA">
              <w:t>Children will:</w:t>
            </w:r>
          </w:p>
          <w:p w14:paraId="4D8AAE55" w14:textId="093BF162" w:rsidR="00A34EFB" w:rsidRPr="000628F9" w:rsidRDefault="00A34EFB" w:rsidP="006E3D9A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971BFA">
              <w:rPr>
                <w:szCs w:val="20"/>
              </w:rPr>
              <w:t>Identify, name, draw and label the basic parts of the human body</w:t>
            </w:r>
          </w:p>
        </w:tc>
      </w:tr>
      <w:tr w:rsidR="00A34EFB" w14:paraId="6476C944" w14:textId="77777777" w:rsidTr="006505F1">
        <w:trPr>
          <w:trHeight w:val="537"/>
        </w:trPr>
        <w:tc>
          <w:tcPr>
            <w:tcW w:w="2051" w:type="dxa"/>
          </w:tcPr>
          <w:p w14:paraId="1DB4867C" w14:textId="56F0E712" w:rsidR="00A34EFB" w:rsidRPr="00FE19E1" w:rsidRDefault="00A34EFB" w:rsidP="00A34EFB">
            <w:r w:rsidRPr="00FE19E1">
              <w:t>Lesson 2 WALT: explore our senses</w:t>
            </w:r>
          </w:p>
        </w:tc>
        <w:tc>
          <w:tcPr>
            <w:tcW w:w="2106" w:type="dxa"/>
            <w:vMerge/>
          </w:tcPr>
          <w:p w14:paraId="319812FF" w14:textId="77777777" w:rsidR="00A34EFB" w:rsidRDefault="00A34EFB" w:rsidP="00A34EFB"/>
        </w:tc>
        <w:tc>
          <w:tcPr>
            <w:tcW w:w="6655" w:type="dxa"/>
            <w:vMerge/>
          </w:tcPr>
          <w:p w14:paraId="321D9335" w14:textId="77777777" w:rsidR="00A34EFB" w:rsidRPr="003E09AD" w:rsidRDefault="00A34EFB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356" w:type="dxa"/>
          </w:tcPr>
          <w:p w14:paraId="72DD8AB5" w14:textId="77777777" w:rsidR="00A34EFB" w:rsidRPr="00971BFA" w:rsidRDefault="00A34EFB" w:rsidP="00A34EFB">
            <w:r w:rsidRPr="00971BFA">
              <w:t>Children will:</w:t>
            </w:r>
          </w:p>
          <w:p w14:paraId="381F348B" w14:textId="77777777" w:rsidR="00A34EFB" w:rsidRPr="00971BFA" w:rsidRDefault="00A34EFB" w:rsidP="006E3D9A">
            <w:pPr>
              <w:pStyle w:val="ListParagraph"/>
              <w:numPr>
                <w:ilvl w:val="0"/>
                <w:numId w:val="6"/>
              </w:numPr>
            </w:pPr>
            <w:r w:rsidRPr="00971BFA">
              <w:rPr>
                <w:szCs w:val="20"/>
              </w:rPr>
              <w:t>Name the 5 senses</w:t>
            </w:r>
          </w:p>
          <w:p w14:paraId="202F9CD4" w14:textId="77777777" w:rsidR="00A34EFB" w:rsidRPr="00971BFA" w:rsidRDefault="00A34EFB" w:rsidP="006E3D9A">
            <w:pPr>
              <w:pStyle w:val="ListParagraph"/>
              <w:numPr>
                <w:ilvl w:val="0"/>
                <w:numId w:val="6"/>
              </w:numPr>
            </w:pPr>
            <w:r w:rsidRPr="00971BFA">
              <w:rPr>
                <w:szCs w:val="20"/>
              </w:rPr>
              <w:t>Say which part of the body is associated with each sense.</w:t>
            </w:r>
          </w:p>
          <w:p w14:paraId="33A5388A" w14:textId="775C737E" w:rsidR="00A34EFB" w:rsidRPr="00F550A5" w:rsidRDefault="00A34EFB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6F1BD9BE" w14:textId="77777777" w:rsidTr="006505F1">
        <w:trPr>
          <w:trHeight w:val="537"/>
        </w:trPr>
        <w:tc>
          <w:tcPr>
            <w:tcW w:w="2051" w:type="dxa"/>
          </w:tcPr>
          <w:p w14:paraId="3C142C51" w14:textId="64E3D917" w:rsidR="00A34EFB" w:rsidRPr="00FE19E1" w:rsidRDefault="00A34EFB" w:rsidP="00A34EFB">
            <w:r w:rsidRPr="00FE19E1">
              <w:t>Lesson 3 WALT: explore whether all humans are the same</w:t>
            </w:r>
          </w:p>
        </w:tc>
        <w:tc>
          <w:tcPr>
            <w:tcW w:w="2106" w:type="dxa"/>
            <w:vMerge/>
          </w:tcPr>
          <w:p w14:paraId="6CF4E781" w14:textId="77777777" w:rsidR="00A34EFB" w:rsidRDefault="00A34EFB" w:rsidP="00A34EFB"/>
        </w:tc>
        <w:tc>
          <w:tcPr>
            <w:tcW w:w="6655" w:type="dxa"/>
            <w:vMerge/>
          </w:tcPr>
          <w:p w14:paraId="0A623607" w14:textId="77777777" w:rsidR="00A34EFB" w:rsidRPr="003E09AD" w:rsidRDefault="00A34EFB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4356" w:type="dxa"/>
          </w:tcPr>
          <w:p w14:paraId="140C23AC" w14:textId="77777777" w:rsidR="00A34EFB" w:rsidRPr="00971BFA" w:rsidRDefault="00A34EFB" w:rsidP="00A34EFB">
            <w:r w:rsidRPr="00971BFA">
              <w:t>Children will:</w:t>
            </w:r>
          </w:p>
          <w:p w14:paraId="30C12892" w14:textId="77777777" w:rsidR="00A34EFB" w:rsidRPr="00971BFA" w:rsidRDefault="00A34EFB" w:rsidP="006E3D9A">
            <w:pPr>
              <w:pStyle w:val="ListParagraph"/>
              <w:numPr>
                <w:ilvl w:val="0"/>
                <w:numId w:val="6"/>
              </w:numPr>
            </w:pPr>
            <w:r w:rsidRPr="00971BFA">
              <w:t>Talk about the similarities and differences</w:t>
            </w:r>
          </w:p>
          <w:p w14:paraId="74BF6F40" w14:textId="1834E614" w:rsidR="00A34EFB" w:rsidRPr="000628F9" w:rsidRDefault="00A34EFB" w:rsidP="006E3D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AD2F4B" w14:paraId="24B63EC3" w14:textId="77777777" w:rsidTr="006505F1">
        <w:trPr>
          <w:trHeight w:val="90"/>
        </w:trPr>
        <w:tc>
          <w:tcPr>
            <w:tcW w:w="2051" w:type="dxa"/>
          </w:tcPr>
          <w:p w14:paraId="0584CB41" w14:textId="4185803B" w:rsidR="00AD2F4B" w:rsidRDefault="00AD2F4B" w:rsidP="005F4C8F">
            <w:r>
              <w:t>Lesson 1 WALT: begin to learn about Judaism and what the symbol is</w:t>
            </w:r>
          </w:p>
        </w:tc>
        <w:tc>
          <w:tcPr>
            <w:tcW w:w="2106" w:type="dxa"/>
            <w:vMerge w:val="restart"/>
          </w:tcPr>
          <w:p w14:paraId="03A26013" w14:textId="77777777" w:rsidR="00AD2F4B" w:rsidRDefault="00AD2F4B" w:rsidP="005F4C8F">
            <w:r>
              <w:t>RE</w:t>
            </w:r>
          </w:p>
          <w:p w14:paraId="7F328D6C" w14:textId="77777777" w:rsidR="00AD2F4B" w:rsidRDefault="00AD2F4B" w:rsidP="005F4C8F"/>
          <w:p w14:paraId="52762839" w14:textId="42CED89B" w:rsidR="00AD2F4B" w:rsidRDefault="00AD2F4B" w:rsidP="005F4C8F"/>
        </w:tc>
        <w:tc>
          <w:tcPr>
            <w:tcW w:w="6655" w:type="dxa"/>
            <w:vMerge w:val="restart"/>
          </w:tcPr>
          <w:p w14:paraId="4B78389D" w14:textId="1AD733E8" w:rsidR="00AD2F4B" w:rsidRDefault="00AD2F4B" w:rsidP="005F4C8F">
            <w:pPr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CC1895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Five Fingers of Faith: </w:t>
            </w:r>
            <w:r w:rsidRPr="00CC1895">
              <w:rPr>
                <w:rFonts w:ascii="Calibri" w:eastAsia="Times New Roman" w:hAnsi="Calibri" w:cs="Calibri"/>
                <w:lang w:eastAsia="en-GB"/>
              </w:rPr>
              <w:t>Star of David/Jews/ Yahweh, Moses/Synagogue/Torah/Hanukkah</w:t>
            </w:r>
          </w:p>
          <w:p w14:paraId="4CEF1217" w14:textId="77777777" w:rsidR="00AD2F4B" w:rsidRPr="00CC1895" w:rsidRDefault="00AD2F4B" w:rsidP="005F4C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1A4B53" w14:textId="77777777" w:rsidR="00AD2F4B" w:rsidRDefault="00AD2F4B" w:rsidP="006E3D9A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Year 1 creation story – lesson 2</w:t>
            </w:r>
          </w:p>
          <w:p w14:paraId="52C896C7" w14:textId="77777777" w:rsidR="00AD2F4B" w:rsidRDefault="00AD2F4B" w:rsidP="006E3D9A">
            <w:pPr>
              <w:rPr>
                <w:rFonts w:ascii="Calibri" w:hAnsi="Calibri" w:cs="Calibri"/>
                <w:color w:val="000000"/>
                <w:szCs w:val="32"/>
              </w:rPr>
            </w:pPr>
          </w:p>
          <w:p w14:paraId="744D3239" w14:textId="77777777" w:rsidR="00AD2F4B" w:rsidRDefault="00AD2F4B" w:rsidP="006E3D9A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Abraham and Isaac</w:t>
            </w:r>
          </w:p>
          <w:p w14:paraId="19F1E19C" w14:textId="22B57B84" w:rsidR="00AD2F4B" w:rsidRPr="0060119F" w:rsidRDefault="00AD2F4B" w:rsidP="005F4C8F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71250A3D" w14:textId="77777777" w:rsidR="00AD2F4B" w:rsidRDefault="00AD2F4B" w:rsidP="005F4C8F">
            <w:r w:rsidRPr="00556340">
              <w:t>Children will:</w:t>
            </w:r>
          </w:p>
          <w:p w14:paraId="6F68DB69" w14:textId="7EB7C27E" w:rsidR="00AD2F4B" w:rsidRPr="005F4C8F" w:rsidRDefault="00AD2F4B" w:rsidP="006E3D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Know that the symbol is called the Star of David and be able to recognise it</w:t>
            </w:r>
          </w:p>
        </w:tc>
      </w:tr>
      <w:tr w:rsidR="00AD2F4B" w14:paraId="7E15C917" w14:textId="77777777" w:rsidTr="006505F1">
        <w:trPr>
          <w:trHeight w:val="90"/>
        </w:trPr>
        <w:tc>
          <w:tcPr>
            <w:tcW w:w="2051" w:type="dxa"/>
          </w:tcPr>
          <w:p w14:paraId="20F5039A" w14:textId="7C4E065A" w:rsidR="00AD2F4B" w:rsidRPr="00010AC8" w:rsidRDefault="00AD2F4B" w:rsidP="005F4C8F">
            <w:pPr>
              <w:rPr>
                <w:rFonts w:eastAsiaTheme="minorEastAsia" w:hAnsi="Trebuchet MS"/>
                <w:color w:val="000000" w:themeColor="text1"/>
                <w:kern w:val="24"/>
                <w:sz w:val="36"/>
                <w:szCs w:val="36"/>
              </w:rPr>
            </w:pPr>
            <w:r>
              <w:t xml:space="preserve">Lesson 2 </w:t>
            </w:r>
            <w:r w:rsidRPr="00DB4EA5">
              <w:t>WALT</w:t>
            </w:r>
            <w:r w:rsidRPr="00010AC8">
              <w:t>:</w:t>
            </w:r>
            <w:r>
              <w:t xml:space="preserve"> identify who are the followers and the founder of Judaism</w:t>
            </w:r>
            <w:r w:rsidRPr="00010AC8">
              <w:t xml:space="preserve"> </w:t>
            </w:r>
          </w:p>
        </w:tc>
        <w:tc>
          <w:tcPr>
            <w:tcW w:w="2106" w:type="dxa"/>
            <w:vMerge/>
          </w:tcPr>
          <w:p w14:paraId="7297EC48" w14:textId="77777777" w:rsidR="00AD2F4B" w:rsidRDefault="00AD2F4B" w:rsidP="005F4C8F"/>
        </w:tc>
        <w:tc>
          <w:tcPr>
            <w:tcW w:w="6655" w:type="dxa"/>
            <w:vMerge/>
          </w:tcPr>
          <w:p w14:paraId="49506EFB" w14:textId="77777777" w:rsidR="00AD2F4B" w:rsidRPr="00521752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1497DB0F" w14:textId="77777777" w:rsidR="00AD2F4B" w:rsidRDefault="00AD2F4B" w:rsidP="005F4C8F">
            <w:r w:rsidRPr="00556340">
              <w:t>Children will:</w:t>
            </w:r>
          </w:p>
          <w:p w14:paraId="2DBE7185" w14:textId="7FC78090" w:rsidR="00AD2F4B" w:rsidRPr="005F4C8F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Understand that Jewish people are called Jews</w:t>
            </w:r>
          </w:p>
        </w:tc>
      </w:tr>
      <w:tr w:rsidR="00AD2F4B" w14:paraId="2447E74E" w14:textId="77777777" w:rsidTr="006505F1">
        <w:trPr>
          <w:trHeight w:val="90"/>
        </w:trPr>
        <w:tc>
          <w:tcPr>
            <w:tcW w:w="2051" w:type="dxa"/>
          </w:tcPr>
          <w:p w14:paraId="24D06607" w14:textId="6339D946" w:rsidR="00AD2F4B" w:rsidRDefault="00AD2F4B" w:rsidP="005F4C8F">
            <w:r>
              <w:t>Lesson 3 WALT: identify the place of worship and recognise some artefacts</w:t>
            </w:r>
          </w:p>
        </w:tc>
        <w:tc>
          <w:tcPr>
            <w:tcW w:w="2106" w:type="dxa"/>
            <w:vMerge/>
          </w:tcPr>
          <w:p w14:paraId="69E6D8F5" w14:textId="77777777" w:rsidR="00AD2F4B" w:rsidRDefault="00AD2F4B" w:rsidP="005F4C8F"/>
        </w:tc>
        <w:tc>
          <w:tcPr>
            <w:tcW w:w="6655" w:type="dxa"/>
            <w:vMerge/>
          </w:tcPr>
          <w:p w14:paraId="581E149B" w14:textId="77777777" w:rsidR="00AD2F4B" w:rsidRPr="00521752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37E84563" w14:textId="77777777" w:rsidR="00AD2F4B" w:rsidRDefault="00AD2F4B" w:rsidP="005F4C8F">
            <w:r w:rsidRPr="00556340">
              <w:t>Children will:</w:t>
            </w:r>
          </w:p>
          <w:p w14:paraId="150963D7" w14:textId="29D04F0F" w:rsidR="00AD2F4B" w:rsidRPr="005F4C8F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Know the name of the Jewish place of worship (synagogue)</w:t>
            </w:r>
          </w:p>
        </w:tc>
      </w:tr>
      <w:tr w:rsidR="00AD2F4B" w14:paraId="201B261E" w14:textId="77777777" w:rsidTr="006505F1">
        <w:trPr>
          <w:trHeight w:val="90"/>
        </w:trPr>
        <w:tc>
          <w:tcPr>
            <w:tcW w:w="2051" w:type="dxa"/>
          </w:tcPr>
          <w:p w14:paraId="2439691F" w14:textId="52EE942B" w:rsidR="00AD2F4B" w:rsidRDefault="00AD2F4B" w:rsidP="005F4C8F">
            <w:r>
              <w:lastRenderedPageBreak/>
              <w:t xml:space="preserve">Lesson 4 WALT: identify the holy book and how it should be treated </w:t>
            </w:r>
          </w:p>
        </w:tc>
        <w:tc>
          <w:tcPr>
            <w:tcW w:w="2106" w:type="dxa"/>
          </w:tcPr>
          <w:p w14:paraId="49828EAC" w14:textId="749BBBA7" w:rsidR="00AD2F4B" w:rsidRDefault="00AD2F4B" w:rsidP="005F4C8F"/>
        </w:tc>
        <w:tc>
          <w:tcPr>
            <w:tcW w:w="6655" w:type="dxa"/>
            <w:vMerge/>
          </w:tcPr>
          <w:p w14:paraId="30A8301B" w14:textId="77777777" w:rsidR="00AD2F4B" w:rsidRPr="00521752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3A8D59B1" w14:textId="77777777" w:rsidR="00AD2F4B" w:rsidRDefault="00AD2F4B" w:rsidP="005F4C8F">
            <w:r w:rsidRPr="00556340">
              <w:t>Children will:</w:t>
            </w:r>
          </w:p>
          <w:p w14:paraId="3F4A4A8F" w14:textId="64D06005" w:rsidR="00AD2F4B" w:rsidRPr="005F4C8F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Know that the Jewish holy book is called the Torah</w:t>
            </w:r>
          </w:p>
        </w:tc>
      </w:tr>
      <w:tr w:rsidR="00AD2F4B" w14:paraId="5EEB2EBF" w14:textId="77777777" w:rsidTr="006505F1">
        <w:trPr>
          <w:trHeight w:val="90"/>
        </w:trPr>
        <w:tc>
          <w:tcPr>
            <w:tcW w:w="2051" w:type="dxa"/>
          </w:tcPr>
          <w:p w14:paraId="4C922264" w14:textId="051276C1" w:rsidR="00AD2F4B" w:rsidRDefault="00AD2F4B" w:rsidP="005F4C8F">
            <w:r>
              <w:t xml:space="preserve">Lesson 5 </w:t>
            </w:r>
            <w:r w:rsidRPr="00DB4EA5">
              <w:t>WALT</w:t>
            </w:r>
            <w:r w:rsidRPr="00010AC8">
              <w:t xml:space="preserve">: </w:t>
            </w:r>
            <w:r>
              <w:t>learn about the Jewish celebration of Hanukkah.</w:t>
            </w:r>
          </w:p>
        </w:tc>
        <w:tc>
          <w:tcPr>
            <w:tcW w:w="2106" w:type="dxa"/>
          </w:tcPr>
          <w:p w14:paraId="1D3E39D6" w14:textId="77777777" w:rsidR="00AD2F4B" w:rsidRDefault="00AD2F4B" w:rsidP="005F4C8F"/>
        </w:tc>
        <w:tc>
          <w:tcPr>
            <w:tcW w:w="6655" w:type="dxa"/>
            <w:vMerge/>
          </w:tcPr>
          <w:p w14:paraId="773D829B" w14:textId="77777777" w:rsidR="00AD2F4B" w:rsidRPr="00521752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4356" w:type="dxa"/>
          </w:tcPr>
          <w:p w14:paraId="15CE8B19" w14:textId="77777777" w:rsidR="00AD2F4B" w:rsidRDefault="00AD2F4B" w:rsidP="005F4C8F">
            <w:r w:rsidRPr="00556340">
              <w:t>Children will:</w:t>
            </w:r>
          </w:p>
          <w:p w14:paraId="0DC87989" w14:textId="3DD66716" w:rsidR="00AD2F4B" w:rsidRPr="005F4C8F" w:rsidRDefault="00AD2F4B" w:rsidP="006E3D9A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Be able to explain that Hanukkah is the Jewish festival of lights.</w:t>
            </w:r>
          </w:p>
        </w:tc>
      </w:tr>
      <w:tr w:rsidR="008B7019" w14:paraId="34AD31FC" w14:textId="77777777" w:rsidTr="2F26EB6F">
        <w:trPr>
          <w:trHeight w:val="551"/>
        </w:trPr>
        <w:tc>
          <w:tcPr>
            <w:tcW w:w="15168" w:type="dxa"/>
            <w:gridSpan w:val="4"/>
          </w:tcPr>
          <w:p w14:paraId="0196973B" w14:textId="0F9893E2" w:rsidR="008B7019" w:rsidRDefault="008B7019" w:rsidP="00D449F9">
            <w:pPr>
              <w:spacing w:before="120"/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 w:rsidRPr="00D449F9">
              <w:rPr>
                <w:rFonts w:eastAsia="Times New Roman" w:cstheme="minorHAnsi"/>
                <w:color w:val="000000"/>
                <w:szCs w:val="20"/>
                <w:lang w:eastAsia="en-GB"/>
              </w:rPr>
              <w:t>Other RE Lesson to coincide with the celebration</w:t>
            </w:r>
            <w:r w:rsidR="005F4C8F">
              <w:rPr>
                <w:rFonts w:eastAsia="Times New Roman" w:cstheme="minorHAnsi"/>
                <w:color w:val="000000"/>
                <w:szCs w:val="20"/>
                <w:lang w:eastAsia="en-GB"/>
              </w:rPr>
              <w:t>:</w:t>
            </w:r>
          </w:p>
          <w:p w14:paraId="55289FEC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Autumn Equinox 22nd September. (Buddhist)</w:t>
            </w:r>
          </w:p>
          <w:p w14:paraId="670848A1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Rosh Hashanah 2nd – 4th October. (Jewish New Year)</w:t>
            </w:r>
          </w:p>
          <w:p w14:paraId="2C9051D6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Harvest 4th October. (Christian)</w:t>
            </w:r>
          </w:p>
          <w:p w14:paraId="07595DE1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Navaratri 3rd - 12th October. (Hindu)</w:t>
            </w:r>
          </w:p>
          <w:p w14:paraId="3FBD2BB6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Sukkot 16th – 23rd October. (Jewish)</w:t>
            </w:r>
          </w:p>
          <w:p w14:paraId="52647D9E" w14:textId="77777777" w:rsid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Diwali 1st November. (Hindu, Sikh and Jains)</w:t>
            </w:r>
          </w:p>
          <w:p w14:paraId="5D3F5353" w14:textId="3A510CCA" w:rsidR="005F4C8F" w:rsidRP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Christmas 25th December. (Christian)</w:t>
            </w:r>
          </w:p>
          <w:p w14:paraId="4859B623" w14:textId="0B069E22" w:rsidR="005F4C8F" w:rsidRPr="005F4C8F" w:rsidRDefault="005F4C8F" w:rsidP="006E3D9A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000000"/>
                <w:szCs w:val="27"/>
                <w:lang w:eastAsia="en-GB"/>
              </w:rPr>
            </w:pPr>
            <w:r w:rsidRPr="005F4C8F">
              <w:rPr>
                <w:rFonts w:eastAsia="Times New Roman" w:cstheme="minorHAnsi"/>
                <w:color w:val="000000"/>
                <w:szCs w:val="27"/>
                <w:lang w:eastAsia="en-GB"/>
              </w:rPr>
              <w:t>Hanukkah 25th December – 2nd January. (Jewish)</w:t>
            </w:r>
          </w:p>
        </w:tc>
      </w:tr>
      <w:tr w:rsidR="00A34EFB" w14:paraId="27D7FEB7" w14:textId="77FB3D22" w:rsidTr="006505F1">
        <w:trPr>
          <w:trHeight w:val="1890"/>
        </w:trPr>
        <w:tc>
          <w:tcPr>
            <w:tcW w:w="2051" w:type="dxa"/>
          </w:tcPr>
          <w:p w14:paraId="7B362628" w14:textId="6B149D04" w:rsidR="00A34EFB" w:rsidRPr="00C724C8" w:rsidRDefault="00A34EFB" w:rsidP="00A34EFB">
            <w:pPr>
              <w:rPr>
                <w:b/>
                <w:color w:val="FF0000"/>
                <w:u w:val="single"/>
              </w:rPr>
            </w:pPr>
            <w:r w:rsidRPr="00FE19E1">
              <w:t>Lesson 1 WALT: talk about what makes us special.</w:t>
            </w:r>
          </w:p>
        </w:tc>
        <w:tc>
          <w:tcPr>
            <w:tcW w:w="2106" w:type="dxa"/>
            <w:vMerge w:val="restart"/>
          </w:tcPr>
          <w:p w14:paraId="1E7759D3" w14:textId="419AE49E" w:rsidR="00A34EFB" w:rsidRPr="00702188" w:rsidRDefault="00045B92" w:rsidP="00A34EFB">
            <w:r w:rsidRPr="00702188">
              <w:t>PSHE</w:t>
            </w:r>
          </w:p>
          <w:p w14:paraId="55BF49BF" w14:textId="63466401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 w:val="restart"/>
          </w:tcPr>
          <w:p w14:paraId="5FCE30D5" w14:textId="77777777" w:rsidR="00A34EFB" w:rsidRPr="00A34EFB" w:rsidRDefault="00A34EFB" w:rsidP="00A34EFB">
            <w:pPr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think about themselves, to learn from their experiences, to recognise and celebrate their strengths and set simple but challenging goals. </w:t>
            </w:r>
          </w:p>
          <w:p w14:paraId="3C309B14" w14:textId="77777777" w:rsidR="00A34EFB" w:rsidRPr="00A34EFB" w:rsidRDefault="00A34EFB" w:rsidP="00A34EFB">
            <w:pPr>
              <w:pStyle w:val="NoSpacing"/>
              <w:textAlignment w:val="baseline"/>
              <w:rPr>
                <w:rFonts w:cstheme="minorHAnsi"/>
                <w:color w:val="FF0000"/>
              </w:rPr>
            </w:pPr>
            <w:r w:rsidRPr="00A34EFB">
              <w:rPr>
                <w:rFonts w:cstheme="minorHAnsi"/>
              </w:rPr>
              <w:t>To learn ways in which they are all unique; understand that there has never been and will never be another ‘them’</w:t>
            </w:r>
          </w:p>
          <w:p w14:paraId="2FBA11A1" w14:textId="77777777" w:rsidR="00A34EFB" w:rsidRPr="00A34EFB" w:rsidRDefault="00A34EFB" w:rsidP="00A34EFB">
            <w:pPr>
              <w:tabs>
                <w:tab w:val="left" w:pos="1664"/>
              </w:tabs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learn about good and not-so-good feelings, a vocabulary to describe their feelings to others and simple strategies for managing feelings. </w:t>
            </w:r>
          </w:p>
          <w:p w14:paraId="4EA9533C" w14:textId="77777777" w:rsidR="00A34EFB" w:rsidRPr="00A34EFB" w:rsidRDefault="00A34EFB" w:rsidP="00A34EFB">
            <w:pPr>
              <w:pStyle w:val="NoSpacing"/>
              <w:textAlignment w:val="baseline"/>
              <w:rPr>
                <w:rFonts w:cstheme="minorHAnsi"/>
                <w:color w:val="FF0000"/>
              </w:rPr>
            </w:pPr>
            <w:r w:rsidRPr="00A34EFB">
              <w:rPr>
                <w:rFonts w:cstheme="minorHAnsi"/>
              </w:rPr>
              <w:t>To think about themselves, to learn from their experiences, to recognise and celebrate their strengths and set a simple but challenging goal</w:t>
            </w:r>
          </w:p>
          <w:p w14:paraId="50EB1111" w14:textId="77777777" w:rsidR="00A34EFB" w:rsidRPr="00A34EFB" w:rsidRDefault="00A34EFB" w:rsidP="00A34EFB">
            <w:pPr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recognise what they like and dislike, how to make real, informed choices that improve their physical and emotional health, to recognise that choices can have good and not-so-good consequences. </w:t>
            </w:r>
          </w:p>
          <w:p w14:paraId="52DFF1F0" w14:textId="77777777" w:rsidR="00A34EFB" w:rsidRPr="00A34EFB" w:rsidRDefault="00A34EFB" w:rsidP="00A34EFB">
            <w:pPr>
              <w:pStyle w:val="NoSpacing"/>
              <w:textAlignment w:val="baseline"/>
              <w:rPr>
                <w:rFonts w:cstheme="minorHAnsi"/>
                <w:color w:val="FF0000"/>
              </w:rPr>
            </w:pPr>
            <w:r w:rsidRPr="00A34EFB">
              <w:rPr>
                <w:rFonts w:cstheme="minorHAnsi"/>
              </w:rPr>
              <w:t>To understand ways in which they are all unique; understand that there has never been and will never be another ‘them’.</w:t>
            </w:r>
          </w:p>
          <w:p w14:paraId="74517507" w14:textId="77777777" w:rsidR="00A34EFB" w:rsidRPr="00A34EFB" w:rsidRDefault="00A34EFB" w:rsidP="00A34EFB">
            <w:pPr>
              <w:tabs>
                <w:tab w:val="left" w:pos="1810"/>
              </w:tabs>
              <w:rPr>
                <w:rFonts w:cstheme="minorHAnsi"/>
              </w:rPr>
            </w:pPr>
            <w:r w:rsidRPr="00A34EFB">
              <w:rPr>
                <w:rFonts w:cstheme="minorHAnsi"/>
              </w:rPr>
              <w:lastRenderedPageBreak/>
              <w:t xml:space="preserve">To be able to communicate their feelings to others, to recognise how others show feelings and how to respond. </w:t>
            </w:r>
          </w:p>
          <w:p w14:paraId="2EF50920" w14:textId="77777777" w:rsidR="00A34EFB" w:rsidRPr="00A34EFB" w:rsidRDefault="00A34EFB" w:rsidP="00A34EFB">
            <w:pPr>
              <w:pStyle w:val="NoSpacing"/>
              <w:textAlignment w:val="baseline"/>
              <w:rPr>
                <w:rFonts w:cstheme="minorHAnsi"/>
                <w:color w:val="FF0000"/>
              </w:rPr>
            </w:pPr>
            <w:r w:rsidRPr="00A34EFB">
              <w:rPr>
                <w:rFonts w:cstheme="minorHAnsi"/>
              </w:rPr>
              <w:t>To share their opinions on things that matter to them and explain their views through discussions with one other person and the whole class.</w:t>
            </w:r>
          </w:p>
          <w:p w14:paraId="096BD051" w14:textId="77777777" w:rsidR="00A34EFB" w:rsidRPr="00A34EFB" w:rsidRDefault="00A34EFB" w:rsidP="00A34EFB">
            <w:pPr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learn about change and loss and the associated feelings (including moving home, losing toys, pets or friends). </w:t>
            </w:r>
          </w:p>
          <w:p w14:paraId="001D1382" w14:textId="77777777" w:rsidR="00A34EFB" w:rsidRPr="00A34EFB" w:rsidRDefault="00A34EFB" w:rsidP="00A34E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4EFB">
              <w:rPr>
                <w:rFonts w:asciiTheme="minorHAnsi" w:hAnsiTheme="minorHAnsi" w:cstheme="minorHAnsi"/>
                <w:sz w:val="22"/>
                <w:szCs w:val="22"/>
              </w:rPr>
              <w:t>To learn about good and not-so-good feelings, a vocabulary to describe their feelings to others and simple strategies for managing feelings</w:t>
            </w:r>
          </w:p>
          <w:p w14:paraId="7681FFD2" w14:textId="77777777" w:rsidR="00A34EFB" w:rsidRPr="00A34EFB" w:rsidRDefault="00A34EFB" w:rsidP="00A34EFB">
            <w:pPr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think about themselves, to learn from their experiences, to recognise and celebrate their strengths and set simple but challenging goals. </w:t>
            </w:r>
          </w:p>
          <w:p w14:paraId="72630422" w14:textId="77777777" w:rsidR="00A34EFB" w:rsidRPr="00A34EFB" w:rsidRDefault="00A34EFB" w:rsidP="00A34EFB">
            <w:pPr>
              <w:pStyle w:val="blocks-text-block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4EFB">
              <w:rPr>
                <w:rFonts w:asciiTheme="minorHAnsi" w:hAnsiTheme="minorHAnsi" w:cstheme="minorHAnsi"/>
                <w:sz w:val="22"/>
                <w:szCs w:val="22"/>
              </w:rPr>
              <w:t>To learn ways in which they are all unique; understand that there has never been and will never be another ‘them’</w:t>
            </w:r>
          </w:p>
          <w:p w14:paraId="5BA28DFA" w14:textId="77777777" w:rsidR="00A34EFB" w:rsidRPr="00A34EFB" w:rsidRDefault="00A34EFB" w:rsidP="00A34EFB">
            <w:pPr>
              <w:tabs>
                <w:tab w:val="left" w:pos="1664"/>
              </w:tabs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learn about good and not-so-good feelings, a vocabulary to describe their feelings to others and simple strategies for managing feelings. </w:t>
            </w:r>
          </w:p>
          <w:p w14:paraId="5C953EA4" w14:textId="77777777" w:rsidR="00A34EFB" w:rsidRPr="00A34EFB" w:rsidRDefault="00A34EFB" w:rsidP="00A34EFB">
            <w:pPr>
              <w:pStyle w:val="blocks-text-block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4EFB">
              <w:rPr>
                <w:rFonts w:asciiTheme="minorHAnsi" w:hAnsiTheme="minorHAnsi" w:cstheme="minorHAnsi"/>
                <w:sz w:val="22"/>
                <w:szCs w:val="22"/>
              </w:rPr>
              <w:t>To think about themselves, to learn from their experiences, to recognise and celebrate their strengths and set a simple but challenging goal</w:t>
            </w:r>
          </w:p>
          <w:p w14:paraId="6490EF25" w14:textId="77777777" w:rsidR="00A34EFB" w:rsidRPr="00A34EFB" w:rsidRDefault="00A34EFB" w:rsidP="00A34EFB">
            <w:pPr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recognise what they like and dislike, how to make real, informed choices that improve their physical and emotional health, to recognise that choices can have good and not-so-good consequences. </w:t>
            </w:r>
          </w:p>
          <w:p w14:paraId="2D071FD0" w14:textId="77777777" w:rsidR="00A34EFB" w:rsidRPr="00A34EFB" w:rsidRDefault="00A34EFB" w:rsidP="00A34E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4EFB">
              <w:rPr>
                <w:rFonts w:asciiTheme="minorHAnsi" w:hAnsiTheme="minorHAnsi" w:cstheme="minorHAnsi"/>
                <w:sz w:val="22"/>
                <w:szCs w:val="22"/>
              </w:rPr>
              <w:t>To understand ways in which they are all unique; understand that there has never been and will never be another ‘them’.</w:t>
            </w:r>
          </w:p>
          <w:p w14:paraId="055C4B1A" w14:textId="77777777" w:rsidR="00A34EFB" w:rsidRPr="00A34EFB" w:rsidRDefault="00A34EFB" w:rsidP="00A34EFB">
            <w:pPr>
              <w:tabs>
                <w:tab w:val="left" w:pos="1810"/>
              </w:tabs>
              <w:rPr>
                <w:rFonts w:cstheme="minorHAnsi"/>
              </w:rPr>
            </w:pPr>
            <w:r w:rsidRPr="00A34EFB">
              <w:rPr>
                <w:rFonts w:cstheme="minorHAnsi"/>
              </w:rPr>
              <w:t xml:space="preserve">To be able to communicate their feelings to others, to recognise how others show feelings and how to respond. </w:t>
            </w:r>
          </w:p>
          <w:p w14:paraId="267D1694" w14:textId="40B9E46F" w:rsidR="00A34EFB" w:rsidRPr="00A34EFB" w:rsidRDefault="00A34EFB" w:rsidP="00A34EFB">
            <w:pPr>
              <w:pStyle w:val="blocks-text-block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A34EFB">
              <w:rPr>
                <w:rFonts w:asciiTheme="minorHAnsi" w:hAnsiTheme="minorHAnsi" w:cstheme="minorHAnsi"/>
                <w:sz w:val="22"/>
                <w:szCs w:val="22"/>
              </w:rPr>
              <w:t>To share their opinions on things that matter to them and explain their views through discussions with one other person and the whole class.</w:t>
            </w:r>
          </w:p>
        </w:tc>
        <w:tc>
          <w:tcPr>
            <w:tcW w:w="4356" w:type="dxa"/>
          </w:tcPr>
          <w:p w14:paraId="62C7CD0E" w14:textId="77777777" w:rsidR="00A34EFB" w:rsidRPr="00971BFA" w:rsidRDefault="00A34EFB" w:rsidP="00A34EFB">
            <w:r w:rsidRPr="00971BFA">
              <w:lastRenderedPageBreak/>
              <w:t>Children will:</w:t>
            </w:r>
          </w:p>
          <w:p w14:paraId="2612876D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Identify their favourite things and things they are good at.</w:t>
            </w:r>
          </w:p>
          <w:p w14:paraId="2FE2254F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Understand we are all different and that makes us special.</w:t>
            </w:r>
          </w:p>
          <w:p w14:paraId="7C65290D" w14:textId="11BE10D5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</w:rPr>
            </w:pPr>
            <w:r w:rsidRPr="00971BFA">
              <w:t>Tell others what they think is special about their friends and understand this can make them feel happy.</w:t>
            </w:r>
          </w:p>
        </w:tc>
      </w:tr>
      <w:tr w:rsidR="00A34EFB" w14:paraId="3289FE56" w14:textId="77777777" w:rsidTr="006505F1">
        <w:trPr>
          <w:trHeight w:val="178"/>
        </w:trPr>
        <w:tc>
          <w:tcPr>
            <w:tcW w:w="2051" w:type="dxa"/>
          </w:tcPr>
          <w:p w14:paraId="24CC525F" w14:textId="4B7F869B" w:rsidR="00A34EFB" w:rsidRPr="00FE19E1" w:rsidRDefault="00A34EFB" w:rsidP="00A34EFB">
            <w:pPr>
              <w:rPr>
                <w:color w:val="FF0000"/>
              </w:rPr>
            </w:pPr>
            <w:r w:rsidRPr="00FE19E1">
              <w:t>Lesson 2 WALT: name and describe some of the different feelings we have.</w:t>
            </w:r>
          </w:p>
        </w:tc>
        <w:tc>
          <w:tcPr>
            <w:tcW w:w="2106" w:type="dxa"/>
            <w:vMerge/>
          </w:tcPr>
          <w:p w14:paraId="4D80D4E3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6273E227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773AE1DF" w14:textId="77777777" w:rsidR="00A34EFB" w:rsidRPr="00971BFA" w:rsidRDefault="00A34EFB" w:rsidP="00A34EFB">
            <w:r w:rsidRPr="00971BFA">
              <w:t>Children will</w:t>
            </w:r>
          </w:p>
          <w:p w14:paraId="28F81F4D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Explain that how I feel on the inside affects how I look on the outside.</w:t>
            </w:r>
          </w:p>
          <w:p w14:paraId="51D5870B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Know what they can do when they feel things that don’t feel very good.</w:t>
            </w:r>
          </w:p>
          <w:p w14:paraId="07AA8213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Know how they can help others when they don’t feel very good.</w:t>
            </w:r>
          </w:p>
          <w:p w14:paraId="12B7DC45" w14:textId="11C1FEED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ind w:firstLin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2D6EDFDA" w14:textId="77777777" w:rsidTr="006505F1">
        <w:trPr>
          <w:trHeight w:val="178"/>
        </w:trPr>
        <w:tc>
          <w:tcPr>
            <w:tcW w:w="2051" w:type="dxa"/>
          </w:tcPr>
          <w:p w14:paraId="72EEF6B7" w14:textId="20B727B1" w:rsidR="00A34EFB" w:rsidRPr="00FE19E1" w:rsidRDefault="00A34EFB" w:rsidP="00A34EFB">
            <w:pPr>
              <w:rPr>
                <w:color w:val="FF0000"/>
                <w:u w:val="single"/>
              </w:rPr>
            </w:pPr>
            <w:r w:rsidRPr="00FE19E1">
              <w:lastRenderedPageBreak/>
              <w:t>Lesson 3 WALT: talk about things we like that make us happy.</w:t>
            </w:r>
          </w:p>
        </w:tc>
        <w:tc>
          <w:tcPr>
            <w:tcW w:w="2106" w:type="dxa"/>
            <w:vMerge/>
          </w:tcPr>
          <w:p w14:paraId="547BC3A3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2B0D397B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7E9B92F4" w14:textId="77777777" w:rsidR="00A34EFB" w:rsidRPr="00971BFA" w:rsidRDefault="00A34EFB" w:rsidP="00A34EFB">
            <w:r w:rsidRPr="00971BFA">
              <w:t>Children will</w:t>
            </w:r>
          </w:p>
          <w:p w14:paraId="31619EAA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Decide if something makes them feel happy or sad.</w:t>
            </w:r>
          </w:p>
          <w:p w14:paraId="0910BBB3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Identify other good feelings.</w:t>
            </w:r>
          </w:p>
          <w:p w14:paraId="3562E16D" w14:textId="5A5D7B2D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03B3306A" w14:textId="77777777" w:rsidTr="006505F1">
        <w:trPr>
          <w:trHeight w:val="178"/>
        </w:trPr>
        <w:tc>
          <w:tcPr>
            <w:tcW w:w="2051" w:type="dxa"/>
          </w:tcPr>
          <w:p w14:paraId="118E6C17" w14:textId="52D6CFF1" w:rsidR="00A34EFB" w:rsidRPr="00FE19E1" w:rsidRDefault="00A34EFB" w:rsidP="00A34EFB">
            <w:pPr>
              <w:rPr>
                <w:color w:val="FF0000"/>
                <w:u w:val="single"/>
              </w:rPr>
            </w:pPr>
            <w:r w:rsidRPr="00FE19E1">
              <w:t>Lesson 4 WALT: discuss what makes me have uncomfortable feelings and think of ideas to help.</w:t>
            </w:r>
          </w:p>
        </w:tc>
        <w:tc>
          <w:tcPr>
            <w:tcW w:w="2106" w:type="dxa"/>
            <w:vMerge/>
          </w:tcPr>
          <w:p w14:paraId="1FD5632F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584AB7B9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44CC87E1" w14:textId="77777777" w:rsidR="00A34EFB" w:rsidRPr="00971BFA" w:rsidRDefault="00A34EFB" w:rsidP="00A34EFB">
            <w:r w:rsidRPr="00971BFA">
              <w:t>Children will</w:t>
            </w:r>
          </w:p>
          <w:p w14:paraId="758597EE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Identify if a feeling is comfortable or uncomfortable.</w:t>
            </w:r>
          </w:p>
          <w:p w14:paraId="21227375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Describe what makes them feel unhappy or cross.</w:t>
            </w:r>
          </w:p>
          <w:p w14:paraId="45771025" w14:textId="41B41BDB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ind w:firstLine="0"/>
              <w:rPr>
                <w:rFonts w:ascii="Calibri" w:hAnsi="Calibri" w:cs="Calibri"/>
                <w:color w:val="000000" w:themeColor="text1"/>
              </w:rPr>
            </w:pPr>
            <w:r w:rsidRPr="00971BFA">
              <w:t>Think about what they could do to help others if they feel unhappy or cross.</w:t>
            </w:r>
          </w:p>
        </w:tc>
      </w:tr>
      <w:tr w:rsidR="00A34EFB" w14:paraId="025E2BBF" w14:textId="77777777" w:rsidTr="006505F1">
        <w:trPr>
          <w:trHeight w:val="178"/>
        </w:trPr>
        <w:tc>
          <w:tcPr>
            <w:tcW w:w="2051" w:type="dxa"/>
          </w:tcPr>
          <w:p w14:paraId="0C55053D" w14:textId="75F486A5" w:rsidR="00A34EFB" w:rsidRPr="0067205C" w:rsidRDefault="00A34EFB" w:rsidP="00A34EFB">
            <w:pPr>
              <w:rPr>
                <w:color w:val="FF0000"/>
              </w:rPr>
            </w:pPr>
            <w:r w:rsidRPr="00971BFA">
              <w:t>Lesson 5 WALT: discuss how change and loss make us feel.</w:t>
            </w:r>
          </w:p>
        </w:tc>
        <w:tc>
          <w:tcPr>
            <w:tcW w:w="2106" w:type="dxa"/>
            <w:vMerge/>
          </w:tcPr>
          <w:p w14:paraId="34B6A783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5E4528D3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53742377" w14:textId="77777777" w:rsidR="00A34EFB" w:rsidRPr="00971BFA" w:rsidRDefault="00A34EFB" w:rsidP="00A34EFB">
            <w:r w:rsidRPr="00971BFA">
              <w:t>Children will</w:t>
            </w:r>
          </w:p>
          <w:p w14:paraId="29817129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Describe a time of change in their life.</w:t>
            </w:r>
          </w:p>
          <w:p w14:paraId="65DEFF12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Talk about how they can help themselves and others in times of change.</w:t>
            </w:r>
          </w:p>
          <w:p w14:paraId="1E3C177F" w14:textId="1EBA80FC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ind w:firstLin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61DEE067" w14:textId="77777777" w:rsidTr="006505F1">
        <w:trPr>
          <w:trHeight w:val="716"/>
        </w:trPr>
        <w:tc>
          <w:tcPr>
            <w:tcW w:w="2051" w:type="dxa"/>
          </w:tcPr>
          <w:p w14:paraId="71C0F23C" w14:textId="1E66A7F7" w:rsidR="00A34EFB" w:rsidRPr="00C724C8" w:rsidRDefault="00A34EFB" w:rsidP="00A34EFB">
            <w:pPr>
              <w:rPr>
                <w:color w:val="FF0000"/>
                <w:u w:val="single"/>
              </w:rPr>
            </w:pPr>
            <w:r w:rsidRPr="00971BFA">
              <w:t>Lesson 1 WALT: talk about what makes us special.</w:t>
            </w:r>
          </w:p>
        </w:tc>
        <w:tc>
          <w:tcPr>
            <w:tcW w:w="2106" w:type="dxa"/>
            <w:vMerge/>
          </w:tcPr>
          <w:p w14:paraId="1219DC51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0525C4DB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58F8C183" w14:textId="77777777" w:rsidR="00A34EFB" w:rsidRPr="00971BFA" w:rsidRDefault="00A34EFB" w:rsidP="00A34EFB">
            <w:r w:rsidRPr="00971BFA">
              <w:t>Children will:</w:t>
            </w:r>
          </w:p>
          <w:p w14:paraId="5A24B427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Identify their favourite things and things they are good at.</w:t>
            </w:r>
          </w:p>
          <w:p w14:paraId="4D2015C8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Understand we are all different and that makes us special.</w:t>
            </w:r>
          </w:p>
          <w:p w14:paraId="14FDA63B" w14:textId="62F07CC9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</w:rPr>
            </w:pPr>
            <w:r w:rsidRPr="00971BFA">
              <w:t>Tell others what they think is special about their friends and understand this can make them feel happy.</w:t>
            </w:r>
          </w:p>
        </w:tc>
      </w:tr>
      <w:tr w:rsidR="00A34EFB" w14:paraId="7B5D1952" w14:textId="77777777" w:rsidTr="006505F1">
        <w:trPr>
          <w:trHeight w:val="716"/>
        </w:trPr>
        <w:tc>
          <w:tcPr>
            <w:tcW w:w="2051" w:type="dxa"/>
          </w:tcPr>
          <w:p w14:paraId="5E64806C" w14:textId="1AC04909" w:rsidR="00A34EFB" w:rsidRPr="00C724C8" w:rsidRDefault="00A34EFB" w:rsidP="00A34EFB">
            <w:pPr>
              <w:rPr>
                <w:color w:val="FF0000"/>
                <w:u w:val="single"/>
              </w:rPr>
            </w:pPr>
            <w:r w:rsidRPr="00971BFA">
              <w:t>Lesson 2 WALT: name and describe some of the different feelings we have.</w:t>
            </w:r>
          </w:p>
        </w:tc>
        <w:tc>
          <w:tcPr>
            <w:tcW w:w="2106" w:type="dxa"/>
            <w:vMerge/>
          </w:tcPr>
          <w:p w14:paraId="509F97FC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159675D7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1D6B5A08" w14:textId="77777777" w:rsidR="00A34EFB" w:rsidRPr="00971BFA" w:rsidRDefault="00A34EFB" w:rsidP="00A34EFB">
            <w:r w:rsidRPr="00971BFA">
              <w:t>Children will</w:t>
            </w:r>
          </w:p>
          <w:p w14:paraId="3A69B202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Explain that how I feel on the inside affects how I look on the outside.</w:t>
            </w:r>
          </w:p>
          <w:p w14:paraId="03DECD0C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Know what they can do when they feel things that don’t feel very good.</w:t>
            </w:r>
          </w:p>
          <w:p w14:paraId="156D026E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Know how they can help others when they don’t feel very good.</w:t>
            </w:r>
          </w:p>
          <w:p w14:paraId="48338409" w14:textId="48E1A98D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tabs>
                <w:tab w:val="num" w:pos="360"/>
              </w:tabs>
              <w:ind w:firstLine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2978034A" w14:textId="77777777" w:rsidTr="006505F1">
        <w:trPr>
          <w:trHeight w:val="240"/>
        </w:trPr>
        <w:tc>
          <w:tcPr>
            <w:tcW w:w="2051" w:type="dxa"/>
          </w:tcPr>
          <w:p w14:paraId="3DA146A4" w14:textId="14F8DCE8" w:rsidR="00A34EFB" w:rsidRPr="00C724C8" w:rsidRDefault="00A34EFB" w:rsidP="00A34EFB">
            <w:pPr>
              <w:rPr>
                <w:color w:val="FF0000"/>
                <w:u w:val="single"/>
              </w:rPr>
            </w:pPr>
            <w:r w:rsidRPr="00971BFA">
              <w:lastRenderedPageBreak/>
              <w:t>Lesson 3 WALT: talk about things we like that make us happy.</w:t>
            </w:r>
          </w:p>
        </w:tc>
        <w:tc>
          <w:tcPr>
            <w:tcW w:w="2106" w:type="dxa"/>
            <w:vMerge/>
          </w:tcPr>
          <w:p w14:paraId="6F1FD220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32CCF995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7581171D" w14:textId="77777777" w:rsidR="00A34EFB" w:rsidRPr="00971BFA" w:rsidRDefault="00A34EFB" w:rsidP="00A34EFB">
            <w:r w:rsidRPr="00971BFA">
              <w:t>Children will</w:t>
            </w:r>
          </w:p>
          <w:p w14:paraId="7460B921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Decide if something makes them feel happy or sad.</w:t>
            </w:r>
          </w:p>
          <w:p w14:paraId="3DAB2219" w14:textId="77777777" w:rsidR="00A34EFB" w:rsidRPr="00971BFA" w:rsidRDefault="00A34EFB" w:rsidP="00A34EFB">
            <w:pPr>
              <w:pStyle w:val="ListParagraph"/>
              <w:numPr>
                <w:ilvl w:val="0"/>
                <w:numId w:val="1"/>
              </w:numPr>
            </w:pPr>
            <w:r w:rsidRPr="00971BFA">
              <w:t>Identify other good feelings.</w:t>
            </w:r>
          </w:p>
          <w:p w14:paraId="7C8F8897" w14:textId="143266A9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A34EFB" w14:paraId="1FFDED7E" w14:textId="77777777" w:rsidTr="006505F1">
        <w:trPr>
          <w:trHeight w:val="240"/>
        </w:trPr>
        <w:tc>
          <w:tcPr>
            <w:tcW w:w="2051" w:type="dxa"/>
          </w:tcPr>
          <w:p w14:paraId="4D4D2F5C" w14:textId="05033EA8" w:rsidR="00A34EFB" w:rsidRPr="0067205C" w:rsidRDefault="00A34EFB" w:rsidP="00A34EFB">
            <w:pPr>
              <w:rPr>
                <w:color w:val="FF0000"/>
              </w:rPr>
            </w:pPr>
            <w:r w:rsidRPr="00971BFA">
              <w:t>Lesson 4 WALT: discuss what makes me have uncomfortable feelings and think of ideas to help.</w:t>
            </w:r>
          </w:p>
        </w:tc>
        <w:tc>
          <w:tcPr>
            <w:tcW w:w="2106" w:type="dxa"/>
            <w:vMerge/>
          </w:tcPr>
          <w:p w14:paraId="251EC5FF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289E9EDB" w14:textId="77777777" w:rsidR="00A34EFB" w:rsidRPr="0067205C" w:rsidRDefault="00A34EFB" w:rsidP="00A34EFB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367D54CF" w14:textId="77777777" w:rsidR="00A34EFB" w:rsidRPr="00971BFA" w:rsidRDefault="00A34EFB" w:rsidP="00A34EFB">
            <w:r w:rsidRPr="00971BFA">
              <w:t>Children will</w:t>
            </w:r>
          </w:p>
          <w:p w14:paraId="012B64EA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Identify if a feeling is comfortable or uncomfortable.</w:t>
            </w:r>
          </w:p>
          <w:p w14:paraId="78CB2512" w14:textId="77777777" w:rsidR="00A34EFB" w:rsidRPr="00971BFA" w:rsidRDefault="00A34EFB" w:rsidP="006E3D9A">
            <w:pPr>
              <w:pStyle w:val="ListParagraph"/>
              <w:numPr>
                <w:ilvl w:val="0"/>
                <w:numId w:val="2"/>
              </w:numPr>
            </w:pPr>
            <w:r w:rsidRPr="00971BFA">
              <w:t>Describe what makes them feel unhappy or cross.</w:t>
            </w:r>
          </w:p>
          <w:p w14:paraId="6840FB84" w14:textId="245A08FF" w:rsidR="00A34EFB" w:rsidRPr="008C0DB0" w:rsidRDefault="00A34EFB" w:rsidP="006E3D9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color w:val="000000" w:themeColor="text1"/>
              </w:rPr>
            </w:pPr>
            <w:r w:rsidRPr="00971BFA">
              <w:t>Think about what they could do to help others if they feel unhappy or cross.</w:t>
            </w:r>
          </w:p>
        </w:tc>
      </w:tr>
      <w:tr w:rsidR="00045B92" w14:paraId="5BD4A928" w14:textId="77777777" w:rsidTr="006505F1">
        <w:trPr>
          <w:trHeight w:val="240"/>
        </w:trPr>
        <w:tc>
          <w:tcPr>
            <w:tcW w:w="2051" w:type="dxa"/>
          </w:tcPr>
          <w:p w14:paraId="64BD0E49" w14:textId="4D914F56" w:rsidR="00045B92" w:rsidRPr="00971BFA" w:rsidRDefault="00045B92" w:rsidP="00045B92">
            <w:r w:rsidRPr="00FE19E1">
              <w:t>Lesson 1 WALT: sketch our local area</w:t>
            </w:r>
          </w:p>
        </w:tc>
        <w:tc>
          <w:tcPr>
            <w:tcW w:w="2106" w:type="dxa"/>
            <w:vMerge w:val="restart"/>
          </w:tcPr>
          <w:p w14:paraId="43D9E4B4" w14:textId="11D825E5" w:rsidR="00045B92" w:rsidRPr="0067205C" w:rsidRDefault="00FE19E1" w:rsidP="00045B92">
            <w:pPr>
              <w:rPr>
                <w:color w:val="FF0000"/>
              </w:rPr>
            </w:pPr>
            <w:r w:rsidRPr="00702188">
              <w:t>Art</w:t>
            </w:r>
          </w:p>
        </w:tc>
        <w:tc>
          <w:tcPr>
            <w:tcW w:w="6655" w:type="dxa"/>
            <w:vMerge w:val="restart"/>
          </w:tcPr>
          <w:p w14:paraId="5A9D6717" w14:textId="77777777" w:rsidR="00045B92" w:rsidRPr="00971BFA" w:rsidRDefault="00045B92" w:rsidP="00045B92">
            <w:pPr>
              <w:pStyle w:val="NoSpacing"/>
              <w:rPr>
                <w:rFonts w:cstheme="minorHAnsi"/>
                <w:b/>
                <w:u w:val="single"/>
              </w:rPr>
            </w:pPr>
            <w:r w:rsidRPr="00971BFA">
              <w:rPr>
                <w:rFonts w:cstheme="minorHAnsi"/>
                <w:b/>
                <w:u w:val="single"/>
              </w:rPr>
              <w:t>Sketching local area</w:t>
            </w:r>
          </w:p>
          <w:p w14:paraId="6388B6D1" w14:textId="77777777" w:rsidR="00045B92" w:rsidRPr="00971BFA" w:rsidRDefault="00045B92" w:rsidP="00045B92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 xml:space="preserve">Use artwork to record ideas, observations and experiences. Represent things observed, remembered or imagined using colour/tools in two dimensions. </w:t>
            </w:r>
          </w:p>
          <w:p w14:paraId="0EDA6B7C" w14:textId="77777777" w:rsidR="00045B92" w:rsidRPr="00971BFA" w:rsidRDefault="00045B92" w:rsidP="00045B92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Use a variety of tools including pencils, rubbers, crayons, pastels, felt tips, charcoal, ballpoints, chalks to represent objects in lines.</w:t>
            </w:r>
          </w:p>
          <w:p w14:paraId="6C5A3BAD" w14:textId="77777777" w:rsidR="00045B92" w:rsidRPr="00971BFA" w:rsidRDefault="00045B92" w:rsidP="00045B92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Explore mark-making using a variety of tools.</w:t>
            </w:r>
          </w:p>
          <w:p w14:paraId="5CB04E90" w14:textId="77777777" w:rsidR="00045B92" w:rsidRPr="00971BFA" w:rsidRDefault="00045B92" w:rsidP="00045B92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Experiment with different materials to design and make art work in two dimensions.</w:t>
            </w:r>
          </w:p>
          <w:p w14:paraId="72C2C7BF" w14:textId="77777777" w:rsidR="00045B92" w:rsidRPr="00971BFA" w:rsidRDefault="00045B92" w:rsidP="00045B92">
            <w:pPr>
              <w:pStyle w:val="NoSpacing"/>
              <w:rPr>
                <w:rFonts w:cstheme="minorHAnsi"/>
              </w:rPr>
            </w:pPr>
            <w:r w:rsidRPr="00971BFA">
              <w:rPr>
                <w:rFonts w:cstheme="minorHAnsi"/>
              </w:rPr>
              <w:t>Know the names of tools, techniques and elements that he/she uses.</w:t>
            </w:r>
          </w:p>
          <w:p w14:paraId="1927B398" w14:textId="77777777" w:rsidR="00045B92" w:rsidRPr="0067205C" w:rsidRDefault="00045B92" w:rsidP="00045B92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3575D7A2" w14:textId="77777777" w:rsidR="00045B92" w:rsidRPr="00971BFA" w:rsidRDefault="00045B92" w:rsidP="00045B92">
            <w:pPr>
              <w:rPr>
                <w:rFonts w:ascii="Calibri" w:hAnsi="Calibri" w:cs="Calibri"/>
                <w:color w:val="000000"/>
              </w:rPr>
            </w:pPr>
            <w:r w:rsidRPr="00971BFA">
              <w:rPr>
                <w:rFonts w:ascii="Calibri" w:hAnsi="Calibri" w:cs="Calibri"/>
                <w:color w:val="000000"/>
              </w:rPr>
              <w:t>Children will:</w:t>
            </w:r>
          </w:p>
          <w:p w14:paraId="04DE3567" w14:textId="77777777" w:rsidR="00045B92" w:rsidRPr="00971BFA" w:rsidRDefault="00045B92" w:rsidP="00045B9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71BFA">
              <w:rPr>
                <w:rFonts w:ascii="Calibri" w:hAnsi="Calibri" w:cs="Calibri"/>
                <w:color w:val="000000"/>
              </w:rPr>
              <w:t>Use art to record ideas, observations and experiences</w:t>
            </w:r>
          </w:p>
          <w:p w14:paraId="5BB351D6" w14:textId="77777777" w:rsidR="00045B92" w:rsidRPr="00971BFA" w:rsidRDefault="00045B92" w:rsidP="00045B9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 w:rsidRPr="00971BFA">
              <w:rPr>
                <w:rFonts w:ascii="Calibri" w:hAnsi="Calibri" w:cs="Calibri"/>
                <w:color w:val="000000"/>
              </w:rPr>
              <w:t>Use pencils to sketch key parts of our local area</w:t>
            </w:r>
          </w:p>
          <w:p w14:paraId="09575909" w14:textId="77777777" w:rsidR="00045B92" w:rsidRPr="00971BFA" w:rsidRDefault="00045B92" w:rsidP="00045B92">
            <w:pPr>
              <w:rPr>
                <w:rFonts w:ascii="Calibri" w:hAnsi="Calibri" w:cs="Calibri"/>
                <w:color w:val="000000"/>
              </w:rPr>
            </w:pPr>
          </w:p>
          <w:p w14:paraId="76FF5D06" w14:textId="77777777" w:rsidR="00045B92" w:rsidRPr="00971BFA" w:rsidRDefault="00045B92" w:rsidP="00045B92">
            <w:pPr>
              <w:rPr>
                <w:rFonts w:ascii="Calibri" w:hAnsi="Calibri" w:cs="Calibri"/>
                <w:color w:val="000000"/>
              </w:rPr>
            </w:pPr>
          </w:p>
          <w:p w14:paraId="23219EC5" w14:textId="77777777" w:rsidR="00045B92" w:rsidRPr="00971BFA" w:rsidRDefault="00045B92" w:rsidP="00045B92"/>
        </w:tc>
      </w:tr>
      <w:tr w:rsidR="00045B92" w14:paraId="05669C23" w14:textId="77777777" w:rsidTr="006505F1">
        <w:trPr>
          <w:trHeight w:val="240"/>
        </w:trPr>
        <w:tc>
          <w:tcPr>
            <w:tcW w:w="2051" w:type="dxa"/>
          </w:tcPr>
          <w:p w14:paraId="3DA09635" w14:textId="77777777" w:rsidR="00045B92" w:rsidRPr="00971BFA" w:rsidRDefault="00045B92" w:rsidP="00045B92">
            <w:r w:rsidRPr="00FE19E1">
              <w:t>Lesson 2 WALT: use a variety of tools</w:t>
            </w:r>
            <w:r w:rsidRPr="00971BFA">
              <w:t xml:space="preserve"> </w:t>
            </w:r>
          </w:p>
          <w:p w14:paraId="18696E6E" w14:textId="77777777" w:rsidR="00045B92" w:rsidRPr="00971BFA" w:rsidRDefault="00045B92" w:rsidP="00045B92"/>
        </w:tc>
        <w:tc>
          <w:tcPr>
            <w:tcW w:w="2106" w:type="dxa"/>
            <w:vMerge/>
          </w:tcPr>
          <w:p w14:paraId="1FBE3F10" w14:textId="77777777" w:rsidR="00045B92" w:rsidRPr="0067205C" w:rsidRDefault="00045B92" w:rsidP="00045B92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60861F21" w14:textId="77777777" w:rsidR="00045B92" w:rsidRPr="0067205C" w:rsidRDefault="00045B92" w:rsidP="00045B92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54AF3FCD" w14:textId="77777777" w:rsidR="00045B92" w:rsidRPr="00971BFA" w:rsidRDefault="00045B92" w:rsidP="00045B92">
            <w:pPr>
              <w:rPr>
                <w:rFonts w:ascii="Calibri" w:hAnsi="Calibri" w:cs="Calibri"/>
                <w:color w:val="000000"/>
                <w:szCs w:val="32"/>
              </w:rPr>
            </w:pPr>
            <w:r w:rsidRPr="00971BFA">
              <w:rPr>
                <w:rFonts w:ascii="Calibri" w:hAnsi="Calibri" w:cs="Calibri"/>
                <w:color w:val="000000"/>
                <w:szCs w:val="32"/>
              </w:rPr>
              <w:t>Children will:</w:t>
            </w:r>
          </w:p>
          <w:p w14:paraId="1465186C" w14:textId="5DF5A206" w:rsidR="00045B92" w:rsidRPr="00971BFA" w:rsidRDefault="00045B92" w:rsidP="00045B92">
            <w:r w:rsidRPr="00971BFA">
              <w:rPr>
                <w:rFonts w:ascii="Calibri" w:hAnsi="Calibri" w:cs="Calibri"/>
                <w:color w:val="000000"/>
                <w:szCs w:val="32"/>
              </w:rPr>
              <w:t>Use a variety of tools to sketch a chosen part of our local area in more detail</w:t>
            </w:r>
            <w:r w:rsidR="00702188">
              <w:rPr>
                <w:rFonts w:ascii="Calibri" w:hAnsi="Calibri" w:cs="Calibri"/>
                <w:color w:val="000000"/>
                <w:szCs w:val="32"/>
              </w:rPr>
              <w:t xml:space="preserve"> and add colour using a variety of media.</w:t>
            </w:r>
          </w:p>
        </w:tc>
      </w:tr>
      <w:tr w:rsidR="00045B92" w14:paraId="5162C95F" w14:textId="77777777" w:rsidTr="006505F1">
        <w:trPr>
          <w:trHeight w:val="240"/>
        </w:trPr>
        <w:tc>
          <w:tcPr>
            <w:tcW w:w="2051" w:type="dxa"/>
          </w:tcPr>
          <w:p w14:paraId="7444AE96" w14:textId="53385E46" w:rsidR="00045B92" w:rsidRPr="00971BFA" w:rsidRDefault="00045B92" w:rsidP="00045B92">
            <w:r w:rsidRPr="00971BFA">
              <w:t>Lesson 3 WALT: imagined art – new playground</w:t>
            </w:r>
          </w:p>
        </w:tc>
        <w:tc>
          <w:tcPr>
            <w:tcW w:w="2106" w:type="dxa"/>
            <w:vMerge/>
          </w:tcPr>
          <w:p w14:paraId="09EAB0D9" w14:textId="77777777" w:rsidR="00045B92" w:rsidRPr="0067205C" w:rsidRDefault="00045B92" w:rsidP="00045B92">
            <w:pPr>
              <w:rPr>
                <w:color w:val="FF0000"/>
              </w:rPr>
            </w:pPr>
          </w:p>
        </w:tc>
        <w:tc>
          <w:tcPr>
            <w:tcW w:w="6655" w:type="dxa"/>
            <w:vMerge/>
          </w:tcPr>
          <w:p w14:paraId="0B8F2E28" w14:textId="77777777" w:rsidR="00045B92" w:rsidRPr="0067205C" w:rsidRDefault="00045B92" w:rsidP="00045B92">
            <w:pPr>
              <w:rPr>
                <w:color w:val="FF0000"/>
              </w:rPr>
            </w:pPr>
          </w:p>
        </w:tc>
        <w:tc>
          <w:tcPr>
            <w:tcW w:w="4356" w:type="dxa"/>
          </w:tcPr>
          <w:p w14:paraId="34858FED" w14:textId="77777777" w:rsidR="00045B92" w:rsidRPr="00971BFA" w:rsidRDefault="00045B92" w:rsidP="00045B92">
            <w:pPr>
              <w:rPr>
                <w:rFonts w:ascii="Calibri" w:hAnsi="Calibri" w:cs="Calibri"/>
                <w:color w:val="000000"/>
                <w:szCs w:val="32"/>
              </w:rPr>
            </w:pPr>
            <w:r w:rsidRPr="00971BFA">
              <w:rPr>
                <w:rFonts w:ascii="Calibri" w:hAnsi="Calibri" w:cs="Calibri"/>
                <w:color w:val="000000"/>
                <w:szCs w:val="32"/>
              </w:rPr>
              <w:t>Children will:</w:t>
            </w:r>
          </w:p>
          <w:p w14:paraId="77FC6CB9" w14:textId="77777777" w:rsidR="00045B92" w:rsidRDefault="00045B92" w:rsidP="00045B92">
            <w:pPr>
              <w:rPr>
                <w:rFonts w:ascii="Calibri" w:hAnsi="Calibri" w:cs="Calibri"/>
                <w:color w:val="000000"/>
                <w:szCs w:val="32"/>
              </w:rPr>
            </w:pPr>
            <w:r w:rsidRPr="00971BFA">
              <w:rPr>
                <w:rFonts w:ascii="Calibri" w:hAnsi="Calibri" w:cs="Calibri"/>
                <w:color w:val="000000"/>
                <w:szCs w:val="32"/>
              </w:rPr>
              <w:t>Create artwork showing a new playground for the school using different tools and materials.</w:t>
            </w:r>
          </w:p>
          <w:p w14:paraId="0EEA6649" w14:textId="704713E4" w:rsidR="00702188" w:rsidRPr="00971BFA" w:rsidRDefault="00702188" w:rsidP="00045B92">
            <w:r>
              <w:t>(Collage)</w:t>
            </w:r>
          </w:p>
        </w:tc>
      </w:tr>
      <w:tr w:rsidR="00F558CE" w14:paraId="331615FE" w14:textId="77777777" w:rsidTr="008C0DB0">
        <w:trPr>
          <w:trHeight w:val="888"/>
        </w:trPr>
        <w:tc>
          <w:tcPr>
            <w:tcW w:w="15168" w:type="dxa"/>
            <w:gridSpan w:val="4"/>
            <w:vAlign w:val="center"/>
          </w:tcPr>
          <w:p w14:paraId="1C242E6F" w14:textId="03F6E840" w:rsidR="00F558CE" w:rsidRPr="004062B8" w:rsidRDefault="008C0DB0" w:rsidP="008C0DB0">
            <w:r>
              <w:t xml:space="preserve">Part of our P.E. will be taught by a school sports coach this term - he will deliver </w:t>
            </w:r>
            <w:r w:rsidR="00A34EFB">
              <w:t>ball skills</w:t>
            </w:r>
            <w:r>
              <w:t xml:space="preserve">. </w:t>
            </w:r>
          </w:p>
        </w:tc>
      </w:tr>
      <w:tr w:rsidR="008C0DB0" w14:paraId="6B666AF0" w14:textId="77777777" w:rsidTr="008C0DB0">
        <w:trPr>
          <w:trHeight w:val="888"/>
        </w:trPr>
        <w:tc>
          <w:tcPr>
            <w:tcW w:w="15168" w:type="dxa"/>
            <w:gridSpan w:val="4"/>
            <w:vAlign w:val="center"/>
          </w:tcPr>
          <w:p w14:paraId="1E48D6D5" w14:textId="1907561D" w:rsidR="008C0DB0" w:rsidRPr="004062B8" w:rsidRDefault="008C0DB0" w:rsidP="008C0DB0">
            <w:r>
              <w:rPr>
                <w:rFonts w:eastAsia="Times New Roman" w:cstheme="minorHAnsi"/>
                <w:color w:val="000000"/>
                <w:szCs w:val="20"/>
                <w:lang w:eastAsia="en-GB"/>
              </w:rPr>
              <w:t xml:space="preserve">In music we follow the Leicestershire Music Scheme – this term lessons will teach the children about </w:t>
            </w:r>
            <w:r w:rsidR="00A34EFB">
              <w:rPr>
                <w:rFonts w:eastAsia="Times New Roman" w:cstheme="minorHAnsi"/>
                <w:color w:val="000000"/>
                <w:szCs w:val="20"/>
                <w:lang w:eastAsia="en-GB"/>
              </w:rPr>
              <w:t>pulse</w:t>
            </w:r>
            <w:r>
              <w:rPr>
                <w:rFonts w:eastAsia="Times New Roman" w:cstheme="minorHAnsi"/>
                <w:color w:val="000000"/>
                <w:szCs w:val="20"/>
                <w:lang w:eastAsia="en-GB"/>
              </w:rPr>
              <w:t>.</w:t>
            </w:r>
          </w:p>
        </w:tc>
      </w:tr>
      <w:tr w:rsidR="008C0DB0" w14:paraId="12EA1FFC" w14:textId="77777777" w:rsidTr="008C0DB0">
        <w:trPr>
          <w:trHeight w:val="888"/>
        </w:trPr>
        <w:tc>
          <w:tcPr>
            <w:tcW w:w="15168" w:type="dxa"/>
            <w:gridSpan w:val="4"/>
            <w:vAlign w:val="center"/>
          </w:tcPr>
          <w:p w14:paraId="704E9D01" w14:textId="3BCC809A" w:rsidR="008C0DB0" w:rsidRDefault="008C0DB0" w:rsidP="008C0DB0">
            <w:pPr>
              <w:rPr>
                <w:rFonts w:eastAsia="Times New Roman" w:cstheme="minorHAnsi"/>
                <w:color w:val="00000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</w:rPr>
              <w:lastRenderedPageBreak/>
              <w:t>For computing we use the Kapow computing scheme – this terms lessons will teach the children about</w:t>
            </w:r>
            <w:r w:rsidR="00AD2F4B">
              <w:rPr>
                <w:rFonts w:ascii="Calibri" w:hAnsi="Calibri" w:cs="Calibri"/>
                <w:color w:val="000000" w:themeColor="text1"/>
              </w:rPr>
              <w:t xml:space="preserve"> computing systems and networks: improving mouse skills</w:t>
            </w:r>
          </w:p>
        </w:tc>
      </w:tr>
    </w:tbl>
    <w:p w14:paraId="245368E1" w14:textId="77777777" w:rsidR="00A84C5E" w:rsidRDefault="00A84C5E" w:rsidP="004E2BD2"/>
    <w:sectPr w:rsidR="00A84C5E" w:rsidSect="00C24752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A34"/>
    <w:multiLevelType w:val="hybridMultilevel"/>
    <w:tmpl w:val="E67E361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377C"/>
    <w:multiLevelType w:val="hybridMultilevel"/>
    <w:tmpl w:val="546AED8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5367"/>
    <w:multiLevelType w:val="hybridMultilevel"/>
    <w:tmpl w:val="C186B06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232AC"/>
    <w:multiLevelType w:val="hybridMultilevel"/>
    <w:tmpl w:val="AE64C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25938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41E24"/>
    <w:multiLevelType w:val="hybridMultilevel"/>
    <w:tmpl w:val="A5566B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5721E"/>
    <w:multiLevelType w:val="hybridMultilevel"/>
    <w:tmpl w:val="3C260D1A"/>
    <w:lvl w:ilvl="0" w:tplc="77D0C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C728C"/>
    <w:multiLevelType w:val="hybridMultilevel"/>
    <w:tmpl w:val="2BA4AD64"/>
    <w:lvl w:ilvl="0" w:tplc="668C69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DE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EE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6C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C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2A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EA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21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E8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10AC8"/>
    <w:rsid w:val="00015410"/>
    <w:rsid w:val="00022306"/>
    <w:rsid w:val="00024EBC"/>
    <w:rsid w:val="000378B2"/>
    <w:rsid w:val="0004122C"/>
    <w:rsid w:val="00045B92"/>
    <w:rsid w:val="00051D79"/>
    <w:rsid w:val="000628F9"/>
    <w:rsid w:val="00071F8A"/>
    <w:rsid w:val="000748D1"/>
    <w:rsid w:val="00083695"/>
    <w:rsid w:val="00096526"/>
    <w:rsid w:val="000B0042"/>
    <w:rsid w:val="000C479D"/>
    <w:rsid w:val="000D495D"/>
    <w:rsid w:val="000D6FA3"/>
    <w:rsid w:val="000F198E"/>
    <w:rsid w:val="000F6360"/>
    <w:rsid w:val="00103DB1"/>
    <w:rsid w:val="00131DBE"/>
    <w:rsid w:val="001418D9"/>
    <w:rsid w:val="00144D0D"/>
    <w:rsid w:val="001468C5"/>
    <w:rsid w:val="001609EA"/>
    <w:rsid w:val="00163D78"/>
    <w:rsid w:val="001650F0"/>
    <w:rsid w:val="001710AA"/>
    <w:rsid w:val="001717DC"/>
    <w:rsid w:val="001737E3"/>
    <w:rsid w:val="00190BA6"/>
    <w:rsid w:val="00191358"/>
    <w:rsid w:val="001A1630"/>
    <w:rsid w:val="001B662B"/>
    <w:rsid w:val="001D013E"/>
    <w:rsid w:val="001F0AB5"/>
    <w:rsid w:val="001F2B45"/>
    <w:rsid w:val="001F3E51"/>
    <w:rsid w:val="00203D4A"/>
    <w:rsid w:val="0020458B"/>
    <w:rsid w:val="00214333"/>
    <w:rsid w:val="002160D7"/>
    <w:rsid w:val="00217A63"/>
    <w:rsid w:val="00217AE0"/>
    <w:rsid w:val="00236ED3"/>
    <w:rsid w:val="00272924"/>
    <w:rsid w:val="00277CE4"/>
    <w:rsid w:val="002917D3"/>
    <w:rsid w:val="002B63B6"/>
    <w:rsid w:val="002B67BC"/>
    <w:rsid w:val="002C16D7"/>
    <w:rsid w:val="002E6BF0"/>
    <w:rsid w:val="002F605B"/>
    <w:rsid w:val="003107C3"/>
    <w:rsid w:val="00312867"/>
    <w:rsid w:val="003328A2"/>
    <w:rsid w:val="0036769F"/>
    <w:rsid w:val="00380F83"/>
    <w:rsid w:val="003818A1"/>
    <w:rsid w:val="00392859"/>
    <w:rsid w:val="003C48B2"/>
    <w:rsid w:val="003C5926"/>
    <w:rsid w:val="003D2F41"/>
    <w:rsid w:val="003D5B64"/>
    <w:rsid w:val="003E09AD"/>
    <w:rsid w:val="004062B8"/>
    <w:rsid w:val="0040635F"/>
    <w:rsid w:val="00415906"/>
    <w:rsid w:val="004767EC"/>
    <w:rsid w:val="004A1C67"/>
    <w:rsid w:val="004B22DA"/>
    <w:rsid w:val="004D69D3"/>
    <w:rsid w:val="004E2BD2"/>
    <w:rsid w:val="004F093C"/>
    <w:rsid w:val="00500346"/>
    <w:rsid w:val="00502647"/>
    <w:rsid w:val="00502B5E"/>
    <w:rsid w:val="00521752"/>
    <w:rsid w:val="00527E1E"/>
    <w:rsid w:val="00555F5A"/>
    <w:rsid w:val="00575E09"/>
    <w:rsid w:val="0058156A"/>
    <w:rsid w:val="00591015"/>
    <w:rsid w:val="005A55C6"/>
    <w:rsid w:val="005A7DC6"/>
    <w:rsid w:val="005B375A"/>
    <w:rsid w:val="005C34FD"/>
    <w:rsid w:val="005D41EF"/>
    <w:rsid w:val="005F1473"/>
    <w:rsid w:val="005F4C8F"/>
    <w:rsid w:val="0060119F"/>
    <w:rsid w:val="0060442E"/>
    <w:rsid w:val="006120DB"/>
    <w:rsid w:val="00622B52"/>
    <w:rsid w:val="006252CB"/>
    <w:rsid w:val="006505F1"/>
    <w:rsid w:val="00652365"/>
    <w:rsid w:val="00655318"/>
    <w:rsid w:val="00666ED3"/>
    <w:rsid w:val="00667BA8"/>
    <w:rsid w:val="0067094F"/>
    <w:rsid w:val="0067205C"/>
    <w:rsid w:val="006941B3"/>
    <w:rsid w:val="006A1E4D"/>
    <w:rsid w:val="006A3F24"/>
    <w:rsid w:val="006C623B"/>
    <w:rsid w:val="006E3D9A"/>
    <w:rsid w:val="00702188"/>
    <w:rsid w:val="00707875"/>
    <w:rsid w:val="0072521B"/>
    <w:rsid w:val="007461A1"/>
    <w:rsid w:val="00766674"/>
    <w:rsid w:val="007709BE"/>
    <w:rsid w:val="00773D49"/>
    <w:rsid w:val="007903D4"/>
    <w:rsid w:val="0079113F"/>
    <w:rsid w:val="007A1466"/>
    <w:rsid w:val="007E529F"/>
    <w:rsid w:val="007F22EA"/>
    <w:rsid w:val="00812D52"/>
    <w:rsid w:val="008143C9"/>
    <w:rsid w:val="00815AF0"/>
    <w:rsid w:val="008238AD"/>
    <w:rsid w:val="00830D83"/>
    <w:rsid w:val="008357FD"/>
    <w:rsid w:val="00861FD5"/>
    <w:rsid w:val="00861FDC"/>
    <w:rsid w:val="00871583"/>
    <w:rsid w:val="008A371D"/>
    <w:rsid w:val="008B1B38"/>
    <w:rsid w:val="008B4E64"/>
    <w:rsid w:val="008B7019"/>
    <w:rsid w:val="008C0C5A"/>
    <w:rsid w:val="008C0DB0"/>
    <w:rsid w:val="008C2A0F"/>
    <w:rsid w:val="008D6212"/>
    <w:rsid w:val="00901517"/>
    <w:rsid w:val="00902E19"/>
    <w:rsid w:val="00922717"/>
    <w:rsid w:val="00946131"/>
    <w:rsid w:val="009519F1"/>
    <w:rsid w:val="00952BC0"/>
    <w:rsid w:val="0096668D"/>
    <w:rsid w:val="00977D60"/>
    <w:rsid w:val="00983996"/>
    <w:rsid w:val="00986394"/>
    <w:rsid w:val="00991CAA"/>
    <w:rsid w:val="009A3E3B"/>
    <w:rsid w:val="009A6A01"/>
    <w:rsid w:val="009B5EDC"/>
    <w:rsid w:val="009C77D8"/>
    <w:rsid w:val="009F4F6A"/>
    <w:rsid w:val="009F51E1"/>
    <w:rsid w:val="00A22FB3"/>
    <w:rsid w:val="00A23019"/>
    <w:rsid w:val="00A27335"/>
    <w:rsid w:val="00A31265"/>
    <w:rsid w:val="00A34EFB"/>
    <w:rsid w:val="00A456B9"/>
    <w:rsid w:val="00A74C49"/>
    <w:rsid w:val="00A84C5E"/>
    <w:rsid w:val="00A87843"/>
    <w:rsid w:val="00A95E59"/>
    <w:rsid w:val="00A97554"/>
    <w:rsid w:val="00AA0FBD"/>
    <w:rsid w:val="00AB221C"/>
    <w:rsid w:val="00AB4E9A"/>
    <w:rsid w:val="00AC4457"/>
    <w:rsid w:val="00AD1EEA"/>
    <w:rsid w:val="00AD2F4B"/>
    <w:rsid w:val="00AF1422"/>
    <w:rsid w:val="00B05F31"/>
    <w:rsid w:val="00B30AB8"/>
    <w:rsid w:val="00B34829"/>
    <w:rsid w:val="00B35B79"/>
    <w:rsid w:val="00B47A63"/>
    <w:rsid w:val="00B5019A"/>
    <w:rsid w:val="00B77361"/>
    <w:rsid w:val="00B92EDA"/>
    <w:rsid w:val="00BA45E5"/>
    <w:rsid w:val="00BB056C"/>
    <w:rsid w:val="00C0781D"/>
    <w:rsid w:val="00C16CDB"/>
    <w:rsid w:val="00C24752"/>
    <w:rsid w:val="00C417FF"/>
    <w:rsid w:val="00C537CE"/>
    <w:rsid w:val="00C574F7"/>
    <w:rsid w:val="00C724C8"/>
    <w:rsid w:val="00C83D04"/>
    <w:rsid w:val="00CA539F"/>
    <w:rsid w:val="00CA67A4"/>
    <w:rsid w:val="00CB5727"/>
    <w:rsid w:val="00CF0C2C"/>
    <w:rsid w:val="00CF3B7D"/>
    <w:rsid w:val="00D07E2A"/>
    <w:rsid w:val="00D13AC3"/>
    <w:rsid w:val="00D3570C"/>
    <w:rsid w:val="00D36A6F"/>
    <w:rsid w:val="00D4327F"/>
    <w:rsid w:val="00D449F9"/>
    <w:rsid w:val="00D45A22"/>
    <w:rsid w:val="00D471CF"/>
    <w:rsid w:val="00D76922"/>
    <w:rsid w:val="00DB07CA"/>
    <w:rsid w:val="00DB2131"/>
    <w:rsid w:val="00DB4EA5"/>
    <w:rsid w:val="00DB69B6"/>
    <w:rsid w:val="00DC1D9B"/>
    <w:rsid w:val="00DC2BFB"/>
    <w:rsid w:val="00DD7F9C"/>
    <w:rsid w:val="00DE32AC"/>
    <w:rsid w:val="00DE33BC"/>
    <w:rsid w:val="00DF173D"/>
    <w:rsid w:val="00E047B2"/>
    <w:rsid w:val="00E04D2C"/>
    <w:rsid w:val="00E1427D"/>
    <w:rsid w:val="00E2175F"/>
    <w:rsid w:val="00E252F5"/>
    <w:rsid w:val="00E41BD3"/>
    <w:rsid w:val="00E42A8A"/>
    <w:rsid w:val="00E439AB"/>
    <w:rsid w:val="00E640DF"/>
    <w:rsid w:val="00E87EC8"/>
    <w:rsid w:val="00EA151A"/>
    <w:rsid w:val="00EB36D5"/>
    <w:rsid w:val="00EC68ED"/>
    <w:rsid w:val="00F000C1"/>
    <w:rsid w:val="00F06408"/>
    <w:rsid w:val="00F22FEA"/>
    <w:rsid w:val="00F3026A"/>
    <w:rsid w:val="00F30C07"/>
    <w:rsid w:val="00F34C2F"/>
    <w:rsid w:val="00F550A5"/>
    <w:rsid w:val="00F558CE"/>
    <w:rsid w:val="00F56394"/>
    <w:rsid w:val="00F8092B"/>
    <w:rsid w:val="00F8254A"/>
    <w:rsid w:val="00F976E5"/>
    <w:rsid w:val="00FB1C70"/>
    <w:rsid w:val="00FB6818"/>
    <w:rsid w:val="00FC7062"/>
    <w:rsid w:val="00FE19E1"/>
    <w:rsid w:val="00FE27FD"/>
    <w:rsid w:val="00FE4A18"/>
    <w:rsid w:val="03157DF2"/>
    <w:rsid w:val="045B7F2B"/>
    <w:rsid w:val="04A3598A"/>
    <w:rsid w:val="07E76979"/>
    <w:rsid w:val="0AF8631B"/>
    <w:rsid w:val="11FFB775"/>
    <w:rsid w:val="12820EB2"/>
    <w:rsid w:val="139E6B63"/>
    <w:rsid w:val="153A3BC4"/>
    <w:rsid w:val="157B2036"/>
    <w:rsid w:val="16D60C25"/>
    <w:rsid w:val="19E9C9ED"/>
    <w:rsid w:val="1B5C342C"/>
    <w:rsid w:val="1BD556ED"/>
    <w:rsid w:val="1F4CA8E0"/>
    <w:rsid w:val="1F4F56E3"/>
    <w:rsid w:val="22E641D8"/>
    <w:rsid w:val="23755E98"/>
    <w:rsid w:val="239B66D0"/>
    <w:rsid w:val="2422C806"/>
    <w:rsid w:val="2786375A"/>
    <w:rsid w:val="29850E36"/>
    <w:rsid w:val="2BBD6F02"/>
    <w:rsid w:val="2C2DD9EB"/>
    <w:rsid w:val="2C922A99"/>
    <w:rsid w:val="2CED0C6E"/>
    <w:rsid w:val="2D57C115"/>
    <w:rsid w:val="2D7E81E9"/>
    <w:rsid w:val="2D909F57"/>
    <w:rsid w:val="2F26EB6F"/>
    <w:rsid w:val="3265200A"/>
    <w:rsid w:val="3388F0DC"/>
    <w:rsid w:val="3531F4D6"/>
    <w:rsid w:val="35C4C8C9"/>
    <w:rsid w:val="37708C92"/>
    <w:rsid w:val="390C5CF3"/>
    <w:rsid w:val="391A98E6"/>
    <w:rsid w:val="3BD68BCC"/>
    <w:rsid w:val="3D88167B"/>
    <w:rsid w:val="3E330776"/>
    <w:rsid w:val="4154108C"/>
    <w:rsid w:val="41F2096E"/>
    <w:rsid w:val="441CAEDC"/>
    <w:rsid w:val="49FD1B53"/>
    <w:rsid w:val="4DCDA9B7"/>
    <w:rsid w:val="4ED879FC"/>
    <w:rsid w:val="502DCD99"/>
    <w:rsid w:val="50744A5D"/>
    <w:rsid w:val="52C1F569"/>
    <w:rsid w:val="53ABEB1F"/>
    <w:rsid w:val="553B194D"/>
    <w:rsid w:val="5556F30F"/>
    <w:rsid w:val="582E60A3"/>
    <w:rsid w:val="587F5C42"/>
    <w:rsid w:val="59288BCD"/>
    <w:rsid w:val="5ADDEF9E"/>
    <w:rsid w:val="5C45D211"/>
    <w:rsid w:val="5DCBC555"/>
    <w:rsid w:val="5FE2F1DF"/>
    <w:rsid w:val="62263E88"/>
    <w:rsid w:val="62BA5C5A"/>
    <w:rsid w:val="62CC0813"/>
    <w:rsid w:val="67774032"/>
    <w:rsid w:val="68280E23"/>
    <w:rsid w:val="6FBF2209"/>
    <w:rsid w:val="703EC6C8"/>
    <w:rsid w:val="73A5D1F5"/>
    <w:rsid w:val="73F2C66E"/>
    <w:rsid w:val="7625B86D"/>
    <w:rsid w:val="764E9DAA"/>
    <w:rsid w:val="796D160F"/>
    <w:rsid w:val="7A74824D"/>
    <w:rsid w:val="7EEDCD61"/>
    <w:rsid w:val="7F1E0E0C"/>
    <w:rsid w:val="7FD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1596"/>
  <w15:chartTrackingRefBased/>
  <w15:docId w15:val="{B8DB6859-B965-4620-86ED-C7C6F2F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6720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4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68C5"/>
  </w:style>
  <w:style w:type="character" w:customStyle="1" w:styleId="eop">
    <w:name w:val="eop"/>
    <w:basedOn w:val="DefaultParagraphFont"/>
    <w:rsid w:val="001468C5"/>
  </w:style>
  <w:style w:type="paragraph" w:customStyle="1" w:styleId="blocks-text-blockparagraph">
    <w:name w:val="blocks-text-block__paragraph"/>
    <w:basedOn w:val="Normal"/>
    <w:rsid w:val="00A3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3aede6-d8c6-42e8-8703-d9b5ce711c13">
      <UserInfo>
        <DisplayName>Roxanne Smith</DisplayName>
        <AccountId>60</AccountId>
        <AccountType/>
      </UserInfo>
    </SharedWithUsers>
    <_activity xmlns="ab1b4866-9a15-48c6-a410-e6c9046d1f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4212bcddcffe414a3b934659c267ec27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deb5c24208402f30008286fb464d3215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99AE-1210-4F1A-B9CB-3DC5E8B24FE9}">
  <ds:schemaRefs>
    <ds:schemaRef ds:uri="5d3aede6-d8c6-42e8-8703-d9b5ce711c1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ab1b4866-9a15-48c6-a410-e6c9046d1f8b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D9E9ACC-6636-4D8C-AA0B-F5CB1DAB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2021-10-06T07:35:00Z</cp:lastPrinted>
  <dcterms:created xsi:type="dcterms:W3CDTF">2024-10-13T14:04:00Z</dcterms:created>
  <dcterms:modified xsi:type="dcterms:W3CDTF">2024-10-13T14:04:00Z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