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F52B" w14:textId="77777777" w:rsidR="00A84C5E" w:rsidRDefault="005910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2BAEF5E1" wp14:editId="721B7248">
            <wp:simplePos x="0" y="0"/>
            <wp:positionH relativeFrom="column">
              <wp:posOffset>8124825</wp:posOffset>
            </wp:positionH>
            <wp:positionV relativeFrom="paragraph">
              <wp:posOffset>-110172</wp:posOffset>
            </wp:positionV>
            <wp:extent cx="1166073" cy="104298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09A560" wp14:editId="291A4312">
            <wp:simplePos x="0" y="0"/>
            <wp:positionH relativeFrom="column">
              <wp:posOffset>-442595</wp:posOffset>
            </wp:positionH>
            <wp:positionV relativeFrom="paragraph">
              <wp:posOffset>-70485</wp:posOffset>
            </wp:positionV>
            <wp:extent cx="1166073" cy="10429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35C32" w14:textId="6100CD0F" w:rsidR="00A84C5E" w:rsidRDefault="00591015" w:rsidP="00591015">
      <w:pPr>
        <w:tabs>
          <w:tab w:val="left" w:pos="3503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Year</w:t>
      </w:r>
      <w:r w:rsidR="00D3570C">
        <w:rPr>
          <w:b/>
          <w:sz w:val="36"/>
          <w:u w:val="single"/>
        </w:rPr>
        <w:t xml:space="preserve"> </w:t>
      </w:r>
      <w:r w:rsidR="00B248BC">
        <w:rPr>
          <w:b/>
          <w:sz w:val="36"/>
          <w:u w:val="single"/>
        </w:rPr>
        <w:t>2</w:t>
      </w:r>
      <w:r>
        <w:rPr>
          <w:b/>
          <w:sz w:val="36"/>
          <w:u w:val="single"/>
        </w:rPr>
        <w:t xml:space="preserve"> Medium Term P</w:t>
      </w:r>
      <w:r w:rsidRPr="00591015">
        <w:rPr>
          <w:b/>
          <w:sz w:val="36"/>
          <w:u w:val="single"/>
        </w:rPr>
        <w:t xml:space="preserve">lan </w:t>
      </w:r>
      <w:r w:rsidR="001F0AB5">
        <w:rPr>
          <w:b/>
          <w:sz w:val="36"/>
          <w:u w:val="single"/>
        </w:rPr>
        <w:t>–</w:t>
      </w:r>
      <w:r w:rsidRPr="00591015">
        <w:rPr>
          <w:b/>
          <w:sz w:val="36"/>
          <w:u w:val="single"/>
        </w:rPr>
        <w:t xml:space="preserve"> </w:t>
      </w:r>
      <w:r w:rsidR="0067094F">
        <w:rPr>
          <w:b/>
          <w:sz w:val="36"/>
          <w:u w:val="single"/>
        </w:rPr>
        <w:t xml:space="preserve">Autumn </w:t>
      </w:r>
      <w:r w:rsidR="0039748F">
        <w:rPr>
          <w:b/>
          <w:sz w:val="36"/>
          <w:u w:val="single"/>
        </w:rPr>
        <w:t>2</w:t>
      </w:r>
      <w:r w:rsidR="0067094F">
        <w:rPr>
          <w:b/>
          <w:sz w:val="36"/>
          <w:u w:val="single"/>
        </w:rPr>
        <w:t xml:space="preserve"> – </w:t>
      </w:r>
      <w:r w:rsidR="0039748F">
        <w:rPr>
          <w:b/>
          <w:sz w:val="36"/>
          <w:u w:val="single"/>
        </w:rPr>
        <w:t>British Isles</w:t>
      </w:r>
    </w:p>
    <w:p w14:paraId="67CB908F" w14:textId="09A13AEA" w:rsidR="00A84C5E" w:rsidRPr="001F2B45" w:rsidRDefault="00977D60" w:rsidP="00977D60">
      <w:pPr>
        <w:tabs>
          <w:tab w:val="left" w:pos="3503"/>
        </w:tabs>
        <w:jc w:val="center"/>
        <w:rPr>
          <w:b/>
          <w:sz w:val="36"/>
          <w:u w:val="single"/>
        </w:rPr>
      </w:pPr>
      <w:r w:rsidRPr="001F2B45">
        <w:rPr>
          <w:b/>
          <w:sz w:val="36"/>
          <w:u w:val="single"/>
        </w:rPr>
        <w:t>202</w:t>
      </w:r>
      <w:r w:rsidR="0067094F">
        <w:rPr>
          <w:b/>
          <w:sz w:val="36"/>
          <w:u w:val="single"/>
        </w:rPr>
        <w:t>4</w:t>
      </w:r>
      <w:r w:rsidR="00F550A5" w:rsidRPr="001F2B45">
        <w:rPr>
          <w:b/>
          <w:sz w:val="36"/>
          <w:u w:val="single"/>
        </w:rPr>
        <w:t>-</w:t>
      </w:r>
      <w:r w:rsidRPr="001F2B45">
        <w:rPr>
          <w:b/>
          <w:sz w:val="36"/>
          <w:u w:val="single"/>
        </w:rPr>
        <w:t>202</w:t>
      </w:r>
      <w:r w:rsidR="0067094F">
        <w:rPr>
          <w:b/>
          <w:sz w:val="36"/>
          <w:u w:val="single"/>
        </w:rPr>
        <w:t>5</w:t>
      </w:r>
    </w:p>
    <w:tbl>
      <w:tblPr>
        <w:tblStyle w:val="TableGrid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977"/>
        <w:gridCol w:w="3505"/>
      </w:tblGrid>
      <w:tr w:rsidR="00527E1E" w14:paraId="2F47489A" w14:textId="4FCA7375" w:rsidTr="001C4969">
        <w:tc>
          <w:tcPr>
            <w:tcW w:w="1985" w:type="dxa"/>
            <w:shd w:val="clear" w:color="auto" w:fill="BDD6EE" w:themeFill="accent1" w:themeFillTint="66"/>
          </w:tcPr>
          <w:p w14:paraId="0775B47D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Term </w:t>
            </w:r>
          </w:p>
        </w:tc>
        <w:tc>
          <w:tcPr>
            <w:tcW w:w="13183" w:type="dxa"/>
            <w:gridSpan w:val="3"/>
          </w:tcPr>
          <w:p w14:paraId="24BC1F74" w14:textId="654EC3FF" w:rsidR="00527E1E" w:rsidRDefault="0067094F">
            <w:r>
              <w:t xml:space="preserve">Autumn </w:t>
            </w:r>
            <w:r w:rsidR="0039748F">
              <w:t>2</w:t>
            </w:r>
          </w:p>
        </w:tc>
      </w:tr>
      <w:tr w:rsidR="00527E1E" w14:paraId="66FBEC2D" w14:textId="0E556F8F" w:rsidTr="001C4969">
        <w:tc>
          <w:tcPr>
            <w:tcW w:w="1985" w:type="dxa"/>
            <w:shd w:val="clear" w:color="auto" w:fill="BDD6EE" w:themeFill="accent1" w:themeFillTint="66"/>
          </w:tcPr>
          <w:p w14:paraId="5CB90034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Key text</w:t>
            </w:r>
          </w:p>
        </w:tc>
        <w:tc>
          <w:tcPr>
            <w:tcW w:w="13183" w:type="dxa"/>
            <w:gridSpan w:val="3"/>
          </w:tcPr>
          <w:p w14:paraId="7EA56AD5" w14:textId="60ED8091" w:rsidR="00527E1E" w:rsidRPr="00C724C8" w:rsidRDefault="0039748F">
            <w:r>
              <w:t>Town Mouse &amp; Country Mouse, Polar Express</w:t>
            </w:r>
          </w:p>
        </w:tc>
      </w:tr>
      <w:tr w:rsidR="001468C5" w14:paraId="05477709" w14:textId="7E124F83" w:rsidTr="001C4969">
        <w:tc>
          <w:tcPr>
            <w:tcW w:w="1985" w:type="dxa"/>
            <w:shd w:val="clear" w:color="auto" w:fill="BDD6EE" w:themeFill="accent1" w:themeFillTint="66"/>
          </w:tcPr>
          <w:p w14:paraId="69A07621" w14:textId="77777777" w:rsidR="001468C5" w:rsidRPr="00591015" w:rsidRDefault="001468C5" w:rsidP="001468C5">
            <w:pPr>
              <w:rPr>
                <w:b/>
              </w:rPr>
            </w:pPr>
            <w:r w:rsidRPr="00591015">
              <w:rPr>
                <w:b/>
              </w:rPr>
              <w:t>Key Vocabulary</w:t>
            </w:r>
          </w:p>
        </w:tc>
        <w:tc>
          <w:tcPr>
            <w:tcW w:w="13183" w:type="dxa"/>
            <w:gridSpan w:val="3"/>
          </w:tcPr>
          <w:p w14:paraId="1F815B3D" w14:textId="5B0D197E" w:rsidR="001468C5" w:rsidRDefault="001468C5" w:rsidP="001468C5"/>
        </w:tc>
      </w:tr>
      <w:tr w:rsidR="00707875" w14:paraId="7044A7E0" w14:textId="77777777" w:rsidTr="001C4969">
        <w:tc>
          <w:tcPr>
            <w:tcW w:w="1985" w:type="dxa"/>
            <w:shd w:val="clear" w:color="auto" w:fill="BDD6EE" w:themeFill="accent1" w:themeFillTint="66"/>
          </w:tcPr>
          <w:p w14:paraId="39A5E386" w14:textId="104A6929" w:rsidR="00707875" w:rsidRPr="00591015" w:rsidRDefault="00707875" w:rsidP="001468C5">
            <w:pPr>
              <w:rPr>
                <w:b/>
              </w:rPr>
            </w:pPr>
            <w:r>
              <w:rPr>
                <w:b/>
              </w:rPr>
              <w:t>Key thread through topic (history/geography)</w:t>
            </w:r>
          </w:p>
        </w:tc>
        <w:tc>
          <w:tcPr>
            <w:tcW w:w="13183" w:type="dxa"/>
            <w:gridSpan w:val="3"/>
          </w:tcPr>
          <w:p w14:paraId="2C165842" w14:textId="79F9E212" w:rsidR="00707875" w:rsidRDefault="0039748F" w:rsidP="001468C5">
            <w:r>
              <w:t>Learning about the four countries that make up Great Britain</w:t>
            </w:r>
          </w:p>
        </w:tc>
      </w:tr>
      <w:tr w:rsidR="00527E1E" w14:paraId="09ABE24F" w14:textId="381F003D" w:rsidTr="001C4969">
        <w:tc>
          <w:tcPr>
            <w:tcW w:w="15168" w:type="dxa"/>
            <w:gridSpan w:val="4"/>
            <w:shd w:val="clear" w:color="auto" w:fill="F4B083" w:themeFill="accent2" w:themeFillTint="99"/>
          </w:tcPr>
          <w:p w14:paraId="1858EA25" w14:textId="7B197357" w:rsidR="00527E1E" w:rsidRPr="00591015" w:rsidRDefault="003818A1">
            <w:pPr>
              <w:rPr>
                <w:b/>
              </w:rPr>
            </w:pPr>
            <w:r>
              <w:rPr>
                <w:b/>
              </w:rPr>
              <w:t>Topic c</w:t>
            </w:r>
            <w:r w:rsidR="00527E1E" w:rsidRPr="00591015">
              <w:rPr>
                <w:b/>
              </w:rPr>
              <w:t>urriculum coverage and content</w:t>
            </w:r>
          </w:p>
        </w:tc>
      </w:tr>
      <w:tr w:rsidR="00527E1E" w14:paraId="62F9A0A0" w14:textId="465B2BDE" w:rsidTr="001C4969">
        <w:tc>
          <w:tcPr>
            <w:tcW w:w="1985" w:type="dxa"/>
            <w:shd w:val="clear" w:color="auto" w:fill="BDD6EE" w:themeFill="accent1" w:themeFillTint="66"/>
          </w:tcPr>
          <w:p w14:paraId="2215B303" w14:textId="1F70BA85" w:rsidR="00527E1E" w:rsidRPr="00591015" w:rsidRDefault="00FE4A18" w:rsidP="00A84C5E">
            <w:pPr>
              <w:rPr>
                <w:b/>
              </w:rPr>
            </w:pPr>
            <w:r>
              <w:rPr>
                <w:b/>
              </w:rPr>
              <w:t>Key Learning Ideas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5814A6A" w14:textId="4A9EF00A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Subject covered within </w:t>
            </w:r>
            <w:r>
              <w:rPr>
                <w:b/>
              </w:rPr>
              <w:t>l</w:t>
            </w:r>
            <w:r w:rsidR="00190BA6">
              <w:rPr>
                <w:b/>
              </w:rPr>
              <w:t>earning</w:t>
            </w:r>
          </w:p>
        </w:tc>
        <w:tc>
          <w:tcPr>
            <w:tcW w:w="7977" w:type="dxa"/>
            <w:shd w:val="clear" w:color="auto" w:fill="BDD6EE" w:themeFill="accent1" w:themeFillTint="66"/>
          </w:tcPr>
          <w:p w14:paraId="3C10938F" w14:textId="6E5AA1F4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Curriculum content covered within </w:t>
            </w:r>
            <w:r>
              <w:rPr>
                <w:b/>
              </w:rPr>
              <w:t>le</w:t>
            </w:r>
            <w:r w:rsidR="00190BA6">
              <w:rPr>
                <w:b/>
              </w:rPr>
              <w:t>arning</w:t>
            </w:r>
          </w:p>
        </w:tc>
        <w:tc>
          <w:tcPr>
            <w:tcW w:w="3505" w:type="dxa"/>
            <w:shd w:val="clear" w:color="auto" w:fill="BDD6EE" w:themeFill="accent1" w:themeFillTint="66"/>
          </w:tcPr>
          <w:p w14:paraId="32AEBBEB" w14:textId="2AD9D476" w:rsidR="00527E1E" w:rsidRPr="00591015" w:rsidRDefault="00527E1E">
            <w:pPr>
              <w:rPr>
                <w:b/>
              </w:rPr>
            </w:pPr>
            <w:r>
              <w:rPr>
                <w:b/>
              </w:rPr>
              <w:t>What will this look like when it’s achieved?</w:t>
            </w:r>
          </w:p>
        </w:tc>
      </w:tr>
      <w:tr w:rsidR="001C4969" w:rsidRPr="00B30A72" w14:paraId="4C1F78D6" w14:textId="77777777" w:rsidTr="001C4969">
        <w:tc>
          <w:tcPr>
            <w:tcW w:w="1985" w:type="dxa"/>
          </w:tcPr>
          <w:p w14:paraId="755F015D" w14:textId="77777777" w:rsidR="001C4969" w:rsidRPr="001C4969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1C4969">
              <w:rPr>
                <w:sz w:val="20"/>
                <w:szCs w:val="20"/>
              </w:rPr>
              <w:t>WALT: Name the 4 countries in the UK and locate them on a maps/atlases and globes</w:t>
            </w:r>
          </w:p>
          <w:p w14:paraId="62780056" w14:textId="53CC1715" w:rsidR="001C4969" w:rsidRPr="001C4969" w:rsidRDefault="001C4969" w:rsidP="001C496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0B1D1B0" w14:textId="74B1C4FE" w:rsidR="001C4969" w:rsidRPr="002C25E5" w:rsidRDefault="001C4969" w:rsidP="001C4969">
            <w:r>
              <w:rPr>
                <w:sz w:val="20"/>
                <w:szCs w:val="20"/>
              </w:rPr>
              <w:t xml:space="preserve"> </w:t>
            </w:r>
            <w:r w:rsidRPr="00B30A72">
              <w:rPr>
                <w:sz w:val="20"/>
                <w:szCs w:val="20"/>
              </w:rPr>
              <w:t xml:space="preserve">Geography </w:t>
            </w:r>
          </w:p>
        </w:tc>
        <w:tc>
          <w:tcPr>
            <w:tcW w:w="7977" w:type="dxa"/>
            <w:vMerge w:val="restart"/>
          </w:tcPr>
          <w:p w14:paraId="6F0967D4" w14:textId="77777777" w:rsidR="001C4969" w:rsidRPr="00CD4302" w:rsidRDefault="001C4969" w:rsidP="001C4969">
            <w:r w:rsidRPr="00B55B07">
              <w:rPr>
                <w:sz w:val="20"/>
                <w:szCs w:val="20"/>
              </w:rPr>
              <w:t>Use world maps, atlases and globes to identify the United Kingdom and its countries</w:t>
            </w:r>
            <w:r>
              <w:rPr>
                <w:sz w:val="20"/>
                <w:szCs w:val="20"/>
              </w:rPr>
              <w:t>.</w:t>
            </w:r>
          </w:p>
          <w:p w14:paraId="513AEFD6" w14:textId="77777777" w:rsidR="001C4969" w:rsidRPr="00B55B07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B55B07">
              <w:rPr>
                <w:sz w:val="20"/>
                <w:szCs w:val="20"/>
              </w:rPr>
              <w:t>Use geographical vocabulary to refer to key physical features, including: beach, cliff, coast, forest, hill, mountain, sea, ocean, river, soil, valley, vegetation, season and weather.</w:t>
            </w:r>
          </w:p>
          <w:p w14:paraId="5D0FD835" w14:textId="77777777" w:rsidR="001C4969" w:rsidRPr="00B55B07" w:rsidRDefault="001C4969" w:rsidP="001C4969">
            <w:pPr>
              <w:pStyle w:val="NoSpacing"/>
              <w:rPr>
                <w:sz w:val="20"/>
                <w:szCs w:val="20"/>
              </w:rPr>
            </w:pPr>
          </w:p>
          <w:p w14:paraId="43E63F92" w14:textId="77777777" w:rsidR="001C4969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B55B07">
              <w:rPr>
                <w:sz w:val="20"/>
                <w:szCs w:val="20"/>
              </w:rPr>
              <w:t>Use geographical vocabulary to refer to key human features, including: city, town, village, factory, farm, house, office, port, harbour and shop</w:t>
            </w:r>
            <w:r w:rsidRPr="001E603D">
              <w:rPr>
                <w:sz w:val="20"/>
                <w:szCs w:val="20"/>
              </w:rPr>
              <w:t xml:space="preserve"> </w:t>
            </w:r>
          </w:p>
          <w:p w14:paraId="7321A777" w14:textId="77777777" w:rsidR="001C4969" w:rsidRDefault="001C4969" w:rsidP="001C49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CDF2C4" w14:textId="77777777" w:rsidR="001C4969" w:rsidRDefault="001C4969" w:rsidP="001C4969">
            <w:pPr>
              <w:rPr>
                <w:sz w:val="20"/>
                <w:szCs w:val="20"/>
              </w:rPr>
            </w:pPr>
            <w:r w:rsidRPr="00B55B07">
              <w:rPr>
                <w:sz w:val="20"/>
                <w:szCs w:val="20"/>
              </w:rPr>
              <w:t>Use world maps, atlases and globes to identify the United Kingdom and its countries</w:t>
            </w:r>
            <w:r>
              <w:rPr>
                <w:sz w:val="20"/>
                <w:szCs w:val="20"/>
              </w:rPr>
              <w:t>.</w:t>
            </w:r>
          </w:p>
          <w:p w14:paraId="16E71D47" w14:textId="77777777" w:rsidR="001C4969" w:rsidRDefault="001C4969" w:rsidP="001C49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5AD8A0" w14:textId="77777777" w:rsidR="001C4969" w:rsidRPr="00B55B07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B55B07">
              <w:rPr>
                <w:sz w:val="20"/>
                <w:szCs w:val="20"/>
              </w:rPr>
              <w:t>Use geographical vocabulary to refer to key physical features, including: beach, cliff, coast, forest, hill, mountain, sea, ocean, river, soil, valley, vegetation, season and weather.</w:t>
            </w:r>
          </w:p>
          <w:p w14:paraId="273555EE" w14:textId="77777777" w:rsidR="001C4969" w:rsidRPr="00B55B07" w:rsidRDefault="001C4969" w:rsidP="001C4969">
            <w:pPr>
              <w:pStyle w:val="NoSpacing"/>
              <w:rPr>
                <w:sz w:val="20"/>
                <w:szCs w:val="20"/>
              </w:rPr>
            </w:pPr>
          </w:p>
          <w:p w14:paraId="442E6334" w14:textId="77777777" w:rsidR="001C4969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B55B07">
              <w:rPr>
                <w:sz w:val="20"/>
                <w:szCs w:val="20"/>
              </w:rPr>
              <w:t>Use geographical vocabulary to refer to key human features, including: city, town, village, factory, farm, house, office, port, harbour and shop</w:t>
            </w:r>
            <w:r w:rsidRPr="001E603D">
              <w:rPr>
                <w:sz w:val="20"/>
                <w:szCs w:val="20"/>
              </w:rPr>
              <w:t xml:space="preserve"> </w:t>
            </w:r>
          </w:p>
          <w:p w14:paraId="42A09044" w14:textId="77777777" w:rsidR="001C4969" w:rsidRDefault="001C4969" w:rsidP="001C4969">
            <w:pPr>
              <w:rPr>
                <w:sz w:val="20"/>
                <w:szCs w:val="20"/>
              </w:rPr>
            </w:pPr>
          </w:p>
          <w:p w14:paraId="24CB5A65" w14:textId="77777777" w:rsidR="001C4969" w:rsidRDefault="001C4969" w:rsidP="001C4969">
            <w:pPr>
              <w:rPr>
                <w:sz w:val="20"/>
                <w:szCs w:val="20"/>
              </w:rPr>
            </w:pPr>
            <w:r w:rsidRPr="001E603D">
              <w:rPr>
                <w:sz w:val="20"/>
                <w:szCs w:val="20"/>
              </w:rPr>
              <w:t>Name, describe and compare familiar places.</w:t>
            </w:r>
          </w:p>
          <w:p w14:paraId="2D168A2B" w14:textId="1FB1474F" w:rsidR="001C4969" w:rsidRPr="00CD4302" w:rsidRDefault="001C4969" w:rsidP="001C4969"/>
        </w:tc>
        <w:tc>
          <w:tcPr>
            <w:tcW w:w="3505" w:type="dxa"/>
          </w:tcPr>
          <w:p w14:paraId="54BF5B54" w14:textId="5378C495" w:rsidR="001C4969" w:rsidRPr="000C1FC0" w:rsidRDefault="001C4969" w:rsidP="001C4969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0A72">
              <w:rPr>
                <w:rFonts w:ascii="Calibri" w:hAnsi="Calibri" w:cs="Calibri"/>
                <w:color w:val="000000"/>
                <w:sz w:val="20"/>
                <w:szCs w:val="20"/>
              </w:rPr>
              <w:t>The children will be able to label the 4 countries that make up Great Britain. They will be able to find the name the capital cities for each country.</w:t>
            </w:r>
          </w:p>
        </w:tc>
      </w:tr>
      <w:tr w:rsidR="001C4969" w:rsidRPr="00B30A72" w14:paraId="1332BB1A" w14:textId="77777777" w:rsidTr="001C4969">
        <w:tc>
          <w:tcPr>
            <w:tcW w:w="1985" w:type="dxa"/>
          </w:tcPr>
          <w:p w14:paraId="6E6B82FB" w14:textId="5B1A6C15" w:rsidR="001C4969" w:rsidRPr="001C4969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1C4969">
              <w:rPr>
                <w:sz w:val="20"/>
                <w:szCs w:val="20"/>
              </w:rPr>
              <w:t xml:space="preserve">WALT: Identify physical and human features of geography </w:t>
            </w:r>
          </w:p>
        </w:tc>
        <w:tc>
          <w:tcPr>
            <w:tcW w:w="1701" w:type="dxa"/>
            <w:vMerge/>
          </w:tcPr>
          <w:p w14:paraId="2D8CBDD6" w14:textId="77777777" w:rsidR="001C4969" w:rsidRDefault="001C4969" w:rsidP="001C4969"/>
        </w:tc>
        <w:tc>
          <w:tcPr>
            <w:tcW w:w="7977" w:type="dxa"/>
            <w:vMerge/>
          </w:tcPr>
          <w:p w14:paraId="0B5B8EE4" w14:textId="77777777" w:rsidR="001C4969" w:rsidRDefault="001C4969" w:rsidP="001C496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5" w:type="dxa"/>
          </w:tcPr>
          <w:p w14:paraId="64B1C72B" w14:textId="6D2281DB" w:rsidR="001C4969" w:rsidRPr="001C4969" w:rsidRDefault="001C4969" w:rsidP="001C4969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4969">
              <w:rPr>
                <w:rFonts w:ascii="Calibri" w:hAnsi="Calibri" w:cs="Calibri"/>
                <w:color w:val="000000"/>
                <w:sz w:val="20"/>
                <w:szCs w:val="20"/>
              </w:rPr>
              <w:t>The children will know the terms human and physical features. They will be able to sort features into these groups.</w:t>
            </w:r>
          </w:p>
        </w:tc>
      </w:tr>
      <w:tr w:rsidR="001C4969" w14:paraId="4F3C955E" w14:textId="77777777" w:rsidTr="001C4969">
        <w:tc>
          <w:tcPr>
            <w:tcW w:w="1985" w:type="dxa"/>
          </w:tcPr>
          <w:p w14:paraId="1C409F4D" w14:textId="5FDC91B0" w:rsidR="001C4969" w:rsidRPr="001C4969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1C4969">
              <w:rPr>
                <w:sz w:val="20"/>
                <w:szCs w:val="20"/>
              </w:rPr>
              <w:t>WALT: know more about England</w:t>
            </w:r>
          </w:p>
        </w:tc>
        <w:tc>
          <w:tcPr>
            <w:tcW w:w="1701" w:type="dxa"/>
            <w:vMerge/>
          </w:tcPr>
          <w:p w14:paraId="762C120E" w14:textId="77777777" w:rsidR="001C4969" w:rsidRDefault="001C4969" w:rsidP="001C4969"/>
        </w:tc>
        <w:tc>
          <w:tcPr>
            <w:tcW w:w="7977" w:type="dxa"/>
            <w:vMerge/>
          </w:tcPr>
          <w:p w14:paraId="13BD8F10" w14:textId="77777777" w:rsidR="001C4969" w:rsidRPr="00B55B07" w:rsidRDefault="001C4969" w:rsidP="001C4969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14:paraId="6A26028C" w14:textId="2857986E" w:rsidR="001C4969" w:rsidRPr="000C1FC0" w:rsidRDefault="001C4969" w:rsidP="001C4969">
            <w:pPr>
              <w:pStyle w:val="ListParagraph"/>
              <w:numPr>
                <w:ilvl w:val="0"/>
                <w:numId w:val="13"/>
              </w:numPr>
              <w:shd w:val="clear" w:color="auto" w:fill="F2F4F5"/>
              <w:spacing w:before="100" w:beforeAutospacing="1" w:after="75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children will create a whole class poster about England. They will learn about the English symbols. </w:t>
            </w:r>
            <w:r w:rsidRPr="001C1D91">
              <w:rPr>
                <w:color w:val="000000"/>
                <w:sz w:val="20"/>
                <w:szCs w:val="20"/>
              </w:rPr>
              <w:t>Begin to use physical geographic vocabulary: town, city, countryside, village, moor, peak, lake</w:t>
            </w:r>
          </w:p>
        </w:tc>
      </w:tr>
      <w:tr w:rsidR="001C4969" w14:paraId="4D6EC764" w14:textId="77777777" w:rsidTr="001C4969">
        <w:tc>
          <w:tcPr>
            <w:tcW w:w="1985" w:type="dxa"/>
          </w:tcPr>
          <w:p w14:paraId="623B0F30" w14:textId="437F6F3B" w:rsidR="001C4969" w:rsidRPr="001C4969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1C4969">
              <w:rPr>
                <w:sz w:val="20"/>
                <w:szCs w:val="20"/>
              </w:rPr>
              <w:t>WALT: know more about Scotland</w:t>
            </w:r>
          </w:p>
        </w:tc>
        <w:tc>
          <w:tcPr>
            <w:tcW w:w="1701" w:type="dxa"/>
            <w:vMerge/>
          </w:tcPr>
          <w:p w14:paraId="0EC28EB0" w14:textId="77777777" w:rsidR="001C4969" w:rsidRDefault="001C4969" w:rsidP="001C4969"/>
        </w:tc>
        <w:tc>
          <w:tcPr>
            <w:tcW w:w="7977" w:type="dxa"/>
            <w:vMerge/>
          </w:tcPr>
          <w:p w14:paraId="58E8BF24" w14:textId="77777777" w:rsidR="001C4969" w:rsidRPr="00B55B07" w:rsidRDefault="001C4969" w:rsidP="001C4969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14:paraId="73F9B3AC" w14:textId="0ADAF7EA" w:rsidR="001C4969" w:rsidRPr="000C1FC0" w:rsidRDefault="001C4969" w:rsidP="001C496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D91">
              <w:rPr>
                <w:color w:val="000000"/>
                <w:sz w:val="20"/>
                <w:szCs w:val="20"/>
              </w:rPr>
              <w:t xml:space="preserve">Contribute written information and images to large class collage poster: ‘Scotland’ · Present their findings to their </w:t>
            </w:r>
            <w:r w:rsidRPr="001C1D91">
              <w:rPr>
                <w:color w:val="000000"/>
                <w:sz w:val="20"/>
                <w:szCs w:val="20"/>
              </w:rPr>
              <w:lastRenderedPageBreak/>
              <w:t>peers · Learn about symbols of Scotland: St Andrew; saltire; the thistle; unicorn · Begin to use physical geography vocabulary: ocean, sea, island, mountain, loch, firth</w:t>
            </w:r>
          </w:p>
        </w:tc>
      </w:tr>
      <w:tr w:rsidR="001C4969" w14:paraId="2EB0842C" w14:textId="77777777" w:rsidTr="001C4969">
        <w:tc>
          <w:tcPr>
            <w:tcW w:w="1985" w:type="dxa"/>
          </w:tcPr>
          <w:p w14:paraId="2DE4358D" w14:textId="0D657872" w:rsidR="001C4969" w:rsidRPr="00AB61DC" w:rsidRDefault="001C4969" w:rsidP="001C496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WALT: know more about Wales </w:t>
            </w:r>
          </w:p>
        </w:tc>
        <w:tc>
          <w:tcPr>
            <w:tcW w:w="1701" w:type="dxa"/>
            <w:vMerge/>
          </w:tcPr>
          <w:p w14:paraId="26E71D1E" w14:textId="77777777" w:rsidR="001C4969" w:rsidRDefault="001C4969" w:rsidP="001C4969"/>
        </w:tc>
        <w:tc>
          <w:tcPr>
            <w:tcW w:w="7977" w:type="dxa"/>
            <w:vMerge/>
          </w:tcPr>
          <w:p w14:paraId="0B54D8E6" w14:textId="77777777" w:rsidR="001C4969" w:rsidRPr="00B55B07" w:rsidRDefault="001C4969" w:rsidP="001C4969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</w:tcPr>
          <w:p w14:paraId="5111B097" w14:textId="08CA55E1" w:rsidR="001C4969" w:rsidRPr="001C4969" w:rsidRDefault="001C4969" w:rsidP="001C496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4969">
              <w:rPr>
                <w:color w:val="000000"/>
                <w:sz w:val="20"/>
                <w:szCs w:val="20"/>
              </w:rPr>
              <w:t>Present their findings to their peers · Learn about symbols of Wales: St David; The National flag; the Daffodil and Leek; the Red Dragon · Begin to use physical geography vocabulary</w:t>
            </w:r>
          </w:p>
        </w:tc>
      </w:tr>
      <w:tr w:rsidR="001C4969" w14:paraId="468729FA" w14:textId="5AD5FF4A" w:rsidTr="00A014A6">
        <w:tc>
          <w:tcPr>
            <w:tcW w:w="1985" w:type="dxa"/>
          </w:tcPr>
          <w:p w14:paraId="2D0046E0" w14:textId="554D4F83" w:rsidR="001C4969" w:rsidRDefault="001C4969" w:rsidP="001C4969">
            <w:r>
              <w:rPr>
                <w:sz w:val="20"/>
                <w:szCs w:val="20"/>
              </w:rPr>
              <w:t xml:space="preserve">WALT: know more about Ireland </w:t>
            </w:r>
          </w:p>
        </w:tc>
        <w:tc>
          <w:tcPr>
            <w:tcW w:w="1701" w:type="dxa"/>
          </w:tcPr>
          <w:p w14:paraId="7EABB8D7" w14:textId="3AA04C0D" w:rsidR="001C4969" w:rsidRPr="00A84C5E" w:rsidRDefault="001C4969" w:rsidP="001C4969"/>
        </w:tc>
        <w:tc>
          <w:tcPr>
            <w:tcW w:w="7977" w:type="dxa"/>
            <w:vMerge/>
          </w:tcPr>
          <w:p w14:paraId="1CCED9D3" w14:textId="36B72A54" w:rsidR="001C4969" w:rsidRPr="001F2B45" w:rsidRDefault="001C4969" w:rsidP="001C4969"/>
        </w:tc>
        <w:tc>
          <w:tcPr>
            <w:tcW w:w="3505" w:type="dxa"/>
          </w:tcPr>
          <w:p w14:paraId="5E351C3E" w14:textId="11F025F7" w:rsidR="001C4969" w:rsidRPr="00203D4A" w:rsidRDefault="001C4969" w:rsidP="001C4969">
            <w:pPr>
              <w:pStyle w:val="ListParagraph"/>
              <w:numPr>
                <w:ilvl w:val="0"/>
                <w:numId w:val="15"/>
              </w:numPr>
            </w:pPr>
            <w:r w:rsidRPr="001C4969">
              <w:rPr>
                <w:color w:val="000000"/>
                <w:sz w:val="20"/>
                <w:szCs w:val="20"/>
              </w:rPr>
              <w:t>Learn about symbols of Northern Ireland: the flag; the Flax flower · Begin to use physical geographical vocabulary</w:t>
            </w:r>
          </w:p>
        </w:tc>
      </w:tr>
      <w:tr w:rsidR="001C4969" w14:paraId="09515480" w14:textId="2DC5B344" w:rsidTr="00A014A6">
        <w:tc>
          <w:tcPr>
            <w:tcW w:w="1985" w:type="dxa"/>
          </w:tcPr>
          <w:p w14:paraId="4A6229BF" w14:textId="169E2A9A" w:rsidR="001C4969" w:rsidRPr="001C4969" w:rsidRDefault="001C4969" w:rsidP="001C4969"/>
        </w:tc>
        <w:tc>
          <w:tcPr>
            <w:tcW w:w="1701" w:type="dxa"/>
          </w:tcPr>
          <w:p w14:paraId="32E85AA1" w14:textId="7BBE1972" w:rsidR="001C4969" w:rsidRPr="00A84C5E" w:rsidRDefault="001C4969" w:rsidP="001C4969"/>
        </w:tc>
        <w:tc>
          <w:tcPr>
            <w:tcW w:w="7977" w:type="dxa"/>
            <w:vMerge/>
          </w:tcPr>
          <w:p w14:paraId="55ED3D31" w14:textId="377097EE" w:rsidR="001C4969" w:rsidRPr="001F2B45" w:rsidRDefault="001C4969" w:rsidP="001C4969">
            <w:pPr>
              <w:pStyle w:val="NoSpacing"/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05" w:type="dxa"/>
          </w:tcPr>
          <w:p w14:paraId="147B07F4" w14:textId="240C9A1F" w:rsidR="001C4969" w:rsidRPr="00A22FB3" w:rsidRDefault="001C4969" w:rsidP="001C496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The children will </w:t>
            </w:r>
            <w:r w:rsidRPr="00227A93">
              <w:rPr>
                <w:rFonts w:ascii="Calibri" w:hAnsi="Calibri" w:cs="Calibri"/>
                <w:color w:val="000000"/>
                <w:sz w:val="20"/>
                <w:szCs w:val="28"/>
                <w:u w:val="single"/>
              </w:rPr>
              <w:t>show case</w:t>
            </w:r>
            <w:r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 their work on the 4 nations to another class in the school. </w:t>
            </w:r>
          </w:p>
        </w:tc>
      </w:tr>
      <w:tr w:rsidR="001C4969" w14:paraId="5E324E54" w14:textId="35B2115D" w:rsidTr="001C4969">
        <w:tc>
          <w:tcPr>
            <w:tcW w:w="1985" w:type="dxa"/>
          </w:tcPr>
          <w:p w14:paraId="102361DC" w14:textId="12815874" w:rsidR="001C4969" w:rsidRPr="001C4969" w:rsidRDefault="001C4969" w:rsidP="001C4969">
            <w:r w:rsidRPr="001C4969">
              <w:rPr>
                <w:sz w:val="20"/>
                <w:szCs w:val="20"/>
              </w:rPr>
              <w:t xml:space="preserve">WALT: Identify autumnal weather patterns </w:t>
            </w:r>
          </w:p>
        </w:tc>
        <w:tc>
          <w:tcPr>
            <w:tcW w:w="1701" w:type="dxa"/>
          </w:tcPr>
          <w:p w14:paraId="386DE09B" w14:textId="072B0EAB" w:rsidR="001C4969" w:rsidRPr="00591015" w:rsidRDefault="001C4969" w:rsidP="001C4969">
            <w:r>
              <w:t>Forest school</w:t>
            </w:r>
          </w:p>
        </w:tc>
        <w:tc>
          <w:tcPr>
            <w:tcW w:w="7977" w:type="dxa"/>
          </w:tcPr>
          <w:p w14:paraId="19DE7643" w14:textId="77777777" w:rsidR="001C4969" w:rsidRPr="001E603D" w:rsidRDefault="001C4969" w:rsidP="001C4969">
            <w:pPr>
              <w:pStyle w:val="NoSpacing"/>
              <w:rPr>
                <w:sz w:val="20"/>
                <w:szCs w:val="20"/>
              </w:rPr>
            </w:pPr>
            <w:r w:rsidRPr="00B55B07">
              <w:rPr>
                <w:sz w:val="20"/>
                <w:szCs w:val="20"/>
              </w:rPr>
              <w:t>Identify seasonal and daily weather patterns in the United Kingdom</w:t>
            </w:r>
            <w:r w:rsidRPr="001E603D">
              <w:rPr>
                <w:sz w:val="20"/>
                <w:szCs w:val="20"/>
              </w:rPr>
              <w:t xml:space="preserve"> </w:t>
            </w:r>
          </w:p>
          <w:p w14:paraId="6A4E702D" w14:textId="479AAEE3" w:rsidR="001C4969" w:rsidRPr="001F2B45" w:rsidRDefault="001C4969" w:rsidP="001C4969"/>
        </w:tc>
        <w:tc>
          <w:tcPr>
            <w:tcW w:w="3505" w:type="dxa"/>
          </w:tcPr>
          <w:p w14:paraId="0B50DEF3" w14:textId="066BAE67" w:rsidR="001C4969" w:rsidRPr="00B34829" w:rsidRDefault="001C4969" w:rsidP="001C4969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 w:val="20"/>
                <w:szCs w:val="28"/>
              </w:rPr>
              <w:t xml:space="preserve">The children will be able to describe what clothes they need to wear in Autumn to be prepared for the weather. </w:t>
            </w:r>
            <w:r>
              <w:rPr>
                <w:rFonts w:ascii="Calibri" w:hAnsi="Calibri" w:cs="Calibri"/>
                <w:color w:val="000000"/>
                <w:sz w:val="20"/>
                <w:szCs w:val="28"/>
              </w:rPr>
              <w:br/>
              <w:t xml:space="preserve">They will discuss how the weather has an impact on the local environment. </w:t>
            </w:r>
          </w:p>
        </w:tc>
      </w:tr>
      <w:tr w:rsidR="001C4969" w14:paraId="6B5C4D1C" w14:textId="031C0CA8" w:rsidTr="001C4969">
        <w:trPr>
          <w:trHeight w:val="556"/>
        </w:trPr>
        <w:tc>
          <w:tcPr>
            <w:tcW w:w="1985" w:type="dxa"/>
          </w:tcPr>
          <w:p w14:paraId="4AF3E081" w14:textId="5F57D7E7" w:rsidR="001C4969" w:rsidRPr="001C4969" w:rsidRDefault="001C4969" w:rsidP="001C4969"/>
        </w:tc>
        <w:tc>
          <w:tcPr>
            <w:tcW w:w="1701" w:type="dxa"/>
          </w:tcPr>
          <w:p w14:paraId="08F89599" w14:textId="471E1E13" w:rsidR="001C4969" w:rsidRDefault="001C4969" w:rsidP="001C4969"/>
        </w:tc>
        <w:tc>
          <w:tcPr>
            <w:tcW w:w="7977" w:type="dxa"/>
          </w:tcPr>
          <w:p w14:paraId="66F8A199" w14:textId="77670B01" w:rsidR="001C4969" w:rsidRPr="000F198E" w:rsidRDefault="001C4969" w:rsidP="001C4969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3505" w:type="dxa"/>
          </w:tcPr>
          <w:p w14:paraId="64E19F22" w14:textId="2307A58E" w:rsidR="001C4969" w:rsidRPr="006941B3" w:rsidRDefault="001C4969" w:rsidP="001C4969">
            <w:pPr>
              <w:pStyle w:val="ListParagraph"/>
              <w:tabs>
                <w:tab w:val="left" w:pos="930"/>
              </w:tabs>
            </w:pPr>
          </w:p>
        </w:tc>
      </w:tr>
      <w:tr w:rsidR="006941B3" w14:paraId="2CC86D16" w14:textId="77777777" w:rsidTr="001C4969">
        <w:trPr>
          <w:trHeight w:val="268"/>
        </w:trPr>
        <w:tc>
          <w:tcPr>
            <w:tcW w:w="15168" w:type="dxa"/>
            <w:gridSpan w:val="4"/>
            <w:shd w:val="clear" w:color="auto" w:fill="A8D08D" w:themeFill="accent6" w:themeFillTint="99"/>
          </w:tcPr>
          <w:p w14:paraId="16DCB996" w14:textId="3804FF9E" w:rsidR="006941B3" w:rsidRDefault="006941B3" w:rsidP="006941B3">
            <w:r w:rsidRPr="003818A1">
              <w:rPr>
                <w:rFonts w:ascii="Calibri" w:hAnsi="Calibri" w:cs="Calibri"/>
                <w:b/>
                <w:color w:val="000000"/>
                <w:szCs w:val="32"/>
              </w:rPr>
              <w:t>Discrete Teaching</w:t>
            </w:r>
          </w:p>
        </w:tc>
      </w:tr>
      <w:tr w:rsidR="006941B3" w14:paraId="109D9D09" w14:textId="77777777" w:rsidTr="001C4969">
        <w:trPr>
          <w:trHeight w:val="557"/>
        </w:trPr>
        <w:tc>
          <w:tcPr>
            <w:tcW w:w="1985" w:type="dxa"/>
            <w:shd w:val="clear" w:color="auto" w:fill="BDD6EE" w:themeFill="accent1" w:themeFillTint="66"/>
          </w:tcPr>
          <w:p w14:paraId="0DEB6075" w14:textId="0868C46D" w:rsidR="006941B3" w:rsidRDefault="006941B3" w:rsidP="006941B3">
            <w:r>
              <w:rPr>
                <w:b/>
              </w:rPr>
              <w:t>Lesson WALT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9E00F3F" w14:textId="2209F0AA" w:rsidR="006941B3" w:rsidRDefault="006941B3" w:rsidP="006941B3">
            <w:r w:rsidRPr="00591015">
              <w:rPr>
                <w:b/>
              </w:rPr>
              <w:t>Subject covered</w:t>
            </w:r>
          </w:p>
        </w:tc>
        <w:tc>
          <w:tcPr>
            <w:tcW w:w="7977" w:type="dxa"/>
            <w:shd w:val="clear" w:color="auto" w:fill="BDD6EE" w:themeFill="accent1" w:themeFillTint="66"/>
          </w:tcPr>
          <w:p w14:paraId="43B593D7" w14:textId="2987199F" w:rsidR="006941B3" w:rsidRDefault="006941B3" w:rsidP="006941B3">
            <w:r w:rsidRPr="003818A1">
              <w:rPr>
                <w:b/>
              </w:rPr>
              <w:t xml:space="preserve">Curriculum content covered within </w:t>
            </w:r>
            <w:r w:rsidR="00F56394">
              <w:rPr>
                <w:b/>
              </w:rPr>
              <w:t>unit</w:t>
            </w:r>
          </w:p>
        </w:tc>
        <w:tc>
          <w:tcPr>
            <w:tcW w:w="3505" w:type="dxa"/>
            <w:shd w:val="clear" w:color="auto" w:fill="BDD6EE" w:themeFill="accent1" w:themeFillTint="66"/>
          </w:tcPr>
          <w:p w14:paraId="27F58289" w14:textId="52DC9128" w:rsidR="006941B3" w:rsidRDefault="006941B3" w:rsidP="006941B3">
            <w:r>
              <w:rPr>
                <w:b/>
              </w:rPr>
              <w:t>What will this look like when it’s achieved?</w:t>
            </w:r>
          </w:p>
        </w:tc>
      </w:tr>
      <w:tr w:rsidR="00911192" w14:paraId="7FBCDA0A" w14:textId="40C7D6DD" w:rsidTr="001C4969">
        <w:trPr>
          <w:trHeight w:val="1693"/>
        </w:trPr>
        <w:tc>
          <w:tcPr>
            <w:tcW w:w="1985" w:type="dxa"/>
          </w:tcPr>
          <w:p w14:paraId="3A892F4F" w14:textId="7FE9B828" w:rsidR="00911192" w:rsidRDefault="00911192" w:rsidP="0039748F">
            <w:r>
              <w:rPr>
                <w:sz w:val="20"/>
                <w:szCs w:val="20"/>
              </w:rPr>
              <w:t>WALT: find out about and describe the basic needs of animals for survival.</w:t>
            </w:r>
          </w:p>
        </w:tc>
        <w:tc>
          <w:tcPr>
            <w:tcW w:w="1701" w:type="dxa"/>
            <w:vMerge w:val="restart"/>
          </w:tcPr>
          <w:p w14:paraId="281C9110" w14:textId="77777777" w:rsidR="00911192" w:rsidRPr="00C724C8" w:rsidRDefault="00911192" w:rsidP="0039748F">
            <w:r>
              <w:t>Science</w:t>
            </w:r>
          </w:p>
          <w:p w14:paraId="6AF5E083" w14:textId="77777777" w:rsidR="00911192" w:rsidRDefault="00911192" w:rsidP="0039748F"/>
          <w:p w14:paraId="75B2E94A" w14:textId="77777777" w:rsidR="00911192" w:rsidRDefault="00911192" w:rsidP="0039748F"/>
          <w:p w14:paraId="3BE8B680" w14:textId="43312A75" w:rsidR="00911192" w:rsidRPr="00C724C8" w:rsidRDefault="00911192" w:rsidP="0039748F"/>
        </w:tc>
        <w:tc>
          <w:tcPr>
            <w:tcW w:w="7977" w:type="dxa"/>
            <w:vMerge w:val="restart"/>
          </w:tcPr>
          <w:p w14:paraId="390B996B" w14:textId="77777777" w:rsidR="00911192" w:rsidRDefault="00911192" w:rsidP="0039748F">
            <w:pPr>
              <w:pStyle w:val="NoSpacing"/>
              <w:rPr>
                <w:sz w:val="20"/>
                <w:szCs w:val="20"/>
                <w:u w:val="single"/>
              </w:rPr>
            </w:pPr>
            <w:r w:rsidRPr="52037B60">
              <w:rPr>
                <w:sz w:val="20"/>
                <w:szCs w:val="20"/>
                <w:u w:val="single"/>
              </w:rPr>
              <w:t>Animals</w:t>
            </w:r>
          </w:p>
          <w:p w14:paraId="0D0964AF" w14:textId="77777777" w:rsidR="00911192" w:rsidRDefault="00911192" w:rsidP="003974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Notice that animals including humans have offspring which grow into adults. </w:t>
            </w:r>
          </w:p>
          <w:p w14:paraId="3C6833A3" w14:textId="77777777" w:rsidR="00911192" w:rsidRDefault="00911192" w:rsidP="0039748F">
            <w:pPr>
              <w:pStyle w:val="NoSpacing"/>
              <w:rPr>
                <w:sz w:val="20"/>
                <w:szCs w:val="20"/>
              </w:rPr>
            </w:pPr>
          </w:p>
          <w:p w14:paraId="0491D88C" w14:textId="77777777" w:rsidR="00911192" w:rsidRDefault="00911192" w:rsidP="0039748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 out about and d</w:t>
            </w:r>
            <w:r w:rsidRPr="00786A25">
              <w:rPr>
                <w:sz w:val="20"/>
                <w:szCs w:val="20"/>
              </w:rPr>
              <w:t>escribe the basic needs of animals, including humans, for survival (water, food and air)</w:t>
            </w:r>
            <w:r>
              <w:rPr>
                <w:sz w:val="20"/>
                <w:szCs w:val="20"/>
              </w:rPr>
              <w:t>.</w:t>
            </w:r>
          </w:p>
          <w:p w14:paraId="6A2D2EA6" w14:textId="77777777" w:rsidR="00911192" w:rsidRDefault="00911192" w:rsidP="0039748F">
            <w:pPr>
              <w:pStyle w:val="NoSpacing"/>
              <w:rPr>
                <w:sz w:val="20"/>
                <w:szCs w:val="20"/>
              </w:rPr>
            </w:pPr>
          </w:p>
          <w:p w14:paraId="6263948F" w14:textId="77777777" w:rsidR="00911192" w:rsidRDefault="00911192" w:rsidP="0039748F">
            <w:pPr>
              <w:pStyle w:val="NoSpacing"/>
              <w:rPr>
                <w:sz w:val="20"/>
                <w:szCs w:val="20"/>
              </w:rPr>
            </w:pPr>
            <w:r w:rsidRPr="00786A25">
              <w:rPr>
                <w:sz w:val="20"/>
                <w:szCs w:val="20"/>
              </w:rPr>
              <w:lastRenderedPageBreak/>
              <w:t>Describe the importance for humans of exercise, eating the right amounts of different types of food, and hygiene</w:t>
            </w:r>
            <w:r>
              <w:rPr>
                <w:sz w:val="20"/>
                <w:szCs w:val="20"/>
              </w:rPr>
              <w:t>.</w:t>
            </w:r>
          </w:p>
          <w:p w14:paraId="21470E43" w14:textId="77777777" w:rsidR="00911192" w:rsidRDefault="00911192" w:rsidP="0039748F">
            <w:pPr>
              <w:pStyle w:val="NoSpacing"/>
              <w:rPr>
                <w:sz w:val="20"/>
                <w:szCs w:val="20"/>
              </w:rPr>
            </w:pPr>
          </w:p>
          <w:p w14:paraId="3DFAF1CA" w14:textId="77777777" w:rsidR="00911192" w:rsidRDefault="00911192" w:rsidP="0039748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57952">
              <w:rPr>
                <w:rFonts w:cstheme="minorHAnsi"/>
                <w:color w:val="000000"/>
                <w:sz w:val="20"/>
                <w:szCs w:val="20"/>
              </w:rPr>
              <w:t>Use observations and ideas to suggest answers to questions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957952">
              <w:rPr>
                <w:rFonts w:cstheme="minorHAnsi"/>
                <w:color w:val="000000"/>
                <w:sz w:val="20"/>
                <w:szCs w:val="20"/>
              </w:rPr>
              <w:t>noticing similarities, differences and patterns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5F1A96DE" w14:textId="77777777" w:rsidR="00911192" w:rsidRDefault="00911192" w:rsidP="0039748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1A9D3D" w14:textId="77777777" w:rsidR="00911192" w:rsidRPr="003432FB" w:rsidRDefault="00911192" w:rsidP="0039748F">
            <w:pPr>
              <w:jc w:val="both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  <w:r w:rsidRPr="003432FB">
              <w:rPr>
                <w:rFonts w:cstheme="minorHAnsi"/>
                <w:color w:val="000000"/>
                <w:sz w:val="20"/>
                <w:szCs w:val="20"/>
                <w:u w:val="single"/>
              </w:rPr>
              <w:t>Key Vocabulary</w:t>
            </w:r>
          </w:p>
          <w:p w14:paraId="0A0EF7CB" w14:textId="77777777" w:rsidR="00911192" w:rsidRDefault="00911192" w:rsidP="0039748F">
            <w:pPr>
              <w:rPr>
                <w:sz w:val="20"/>
                <w:szCs w:val="20"/>
              </w:rPr>
            </w:pPr>
            <w:r w:rsidRPr="003432FB">
              <w:rPr>
                <w:b/>
                <w:bCs/>
                <w:sz w:val="20"/>
                <w:szCs w:val="20"/>
              </w:rPr>
              <w:t xml:space="preserve">basic needs </w:t>
            </w:r>
            <w:r w:rsidRPr="003432FB">
              <w:rPr>
                <w:sz w:val="20"/>
                <w:szCs w:val="20"/>
              </w:rPr>
              <w:t xml:space="preserve">– the things humans need to survive </w:t>
            </w:r>
          </w:p>
          <w:p w14:paraId="7B44D6EC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 w:rsidRPr="003432FB">
              <w:rPr>
                <w:b/>
                <w:bCs/>
                <w:sz w:val="20"/>
                <w:szCs w:val="20"/>
              </w:rPr>
              <w:t xml:space="preserve">diet </w:t>
            </w:r>
            <w:r w:rsidRPr="003432FB">
              <w:rPr>
                <w:sz w:val="20"/>
                <w:szCs w:val="20"/>
              </w:rPr>
              <w:t>– the food we eat</w:t>
            </w:r>
            <w:r w:rsidRPr="003432FB">
              <w:rPr>
                <w:sz w:val="20"/>
                <w:szCs w:val="20"/>
              </w:rPr>
              <w:br/>
            </w:r>
            <w:r w:rsidRPr="003432FB">
              <w:rPr>
                <w:b/>
                <w:bCs/>
                <w:sz w:val="20"/>
                <w:szCs w:val="20"/>
              </w:rPr>
              <w:t xml:space="preserve">exercise </w:t>
            </w:r>
            <w:r w:rsidRPr="003432FB">
              <w:rPr>
                <w:sz w:val="20"/>
                <w:szCs w:val="20"/>
              </w:rPr>
              <w:t>– moving our bodies</w:t>
            </w:r>
            <w:r w:rsidRPr="003432FB">
              <w:rPr>
                <w:sz w:val="20"/>
                <w:szCs w:val="20"/>
              </w:rPr>
              <w:br/>
            </w:r>
            <w:r w:rsidRPr="003432FB">
              <w:rPr>
                <w:b/>
                <w:bCs/>
                <w:sz w:val="20"/>
                <w:szCs w:val="20"/>
              </w:rPr>
              <w:t xml:space="preserve">hygiene </w:t>
            </w:r>
            <w:r w:rsidRPr="003432FB">
              <w:rPr>
                <w:sz w:val="20"/>
                <w:szCs w:val="20"/>
              </w:rPr>
              <w:t xml:space="preserve">- keeping clean </w:t>
            </w:r>
          </w:p>
          <w:p w14:paraId="1AF61412" w14:textId="77777777" w:rsidR="00911192" w:rsidRDefault="00911192" w:rsidP="0039748F">
            <w:pPr>
              <w:rPr>
                <w:sz w:val="20"/>
                <w:szCs w:val="20"/>
              </w:rPr>
            </w:pPr>
            <w:r w:rsidRPr="003432FB">
              <w:rPr>
                <w:b/>
                <w:bCs/>
                <w:sz w:val="20"/>
                <w:szCs w:val="20"/>
              </w:rPr>
              <w:t xml:space="preserve">illness </w:t>
            </w:r>
            <w:r w:rsidRPr="003432FB">
              <w:rPr>
                <w:sz w:val="20"/>
                <w:szCs w:val="20"/>
              </w:rPr>
              <w:t>– when we do not feel well/ feel sick/ have a disease</w:t>
            </w:r>
            <w:r w:rsidRPr="003432FB">
              <w:rPr>
                <w:sz w:val="20"/>
                <w:szCs w:val="20"/>
              </w:rPr>
              <w:br/>
            </w:r>
            <w:r w:rsidRPr="003432FB">
              <w:rPr>
                <w:b/>
                <w:bCs/>
                <w:sz w:val="20"/>
                <w:szCs w:val="20"/>
              </w:rPr>
              <w:t xml:space="preserve">medicine </w:t>
            </w:r>
            <w:r w:rsidRPr="003432FB">
              <w:rPr>
                <w:sz w:val="20"/>
                <w:szCs w:val="20"/>
              </w:rPr>
              <w:t>– something we might take to feel better</w:t>
            </w:r>
            <w:r w:rsidRPr="003432FB">
              <w:rPr>
                <w:sz w:val="20"/>
                <w:szCs w:val="20"/>
              </w:rPr>
              <w:br/>
            </w:r>
            <w:r w:rsidRPr="003432FB">
              <w:rPr>
                <w:b/>
                <w:bCs/>
                <w:sz w:val="20"/>
                <w:szCs w:val="20"/>
              </w:rPr>
              <w:t xml:space="preserve">offspring </w:t>
            </w:r>
            <w:r w:rsidRPr="003432FB">
              <w:rPr>
                <w:sz w:val="20"/>
                <w:szCs w:val="20"/>
              </w:rPr>
              <w:t>– the babies of an animal</w:t>
            </w:r>
            <w:r w:rsidRPr="003432FB">
              <w:rPr>
                <w:sz w:val="20"/>
                <w:szCs w:val="20"/>
              </w:rPr>
              <w:br/>
            </w:r>
            <w:r w:rsidRPr="003432FB">
              <w:rPr>
                <w:b/>
                <w:bCs/>
                <w:sz w:val="20"/>
                <w:szCs w:val="20"/>
              </w:rPr>
              <w:t xml:space="preserve">seven basic needs </w:t>
            </w:r>
            <w:r w:rsidRPr="003432FB">
              <w:rPr>
                <w:sz w:val="20"/>
                <w:szCs w:val="20"/>
              </w:rPr>
              <w:t xml:space="preserve">– movement, respiration, sensitivity, growth, reproduction, excretion and nutrition </w:t>
            </w:r>
          </w:p>
          <w:p w14:paraId="6D6CC596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 w:rsidRPr="003432FB">
              <w:rPr>
                <w:b/>
                <w:bCs/>
                <w:sz w:val="20"/>
                <w:szCs w:val="20"/>
              </w:rPr>
              <w:t xml:space="preserve">survive </w:t>
            </w:r>
            <w:r w:rsidRPr="003432FB">
              <w:rPr>
                <w:sz w:val="20"/>
                <w:szCs w:val="20"/>
              </w:rPr>
              <w:t xml:space="preserve">– to live </w:t>
            </w:r>
          </w:p>
          <w:p w14:paraId="54F61628" w14:textId="71BEEEA5" w:rsidR="00911192" w:rsidRPr="008B7019" w:rsidRDefault="00911192" w:rsidP="0039748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BDF35ED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</w:t>
            </w:r>
            <w:r w:rsidRPr="003432FB">
              <w:rPr>
                <w:sz w:val="20"/>
                <w:szCs w:val="20"/>
              </w:rPr>
              <w:t xml:space="preserve">children will be able to identify and explain the basic needs that humans need to survive. </w:t>
            </w:r>
          </w:p>
          <w:p w14:paraId="4D8AAE55" w14:textId="00E4FD8A" w:rsidR="00911192" w:rsidRPr="000628F9" w:rsidRDefault="00911192" w:rsidP="00361FAD">
            <w:pPr>
              <w:pStyle w:val="ListParagraph"/>
              <w:rPr>
                <w:color w:val="000000"/>
              </w:rPr>
            </w:pPr>
          </w:p>
        </w:tc>
      </w:tr>
      <w:tr w:rsidR="00911192" w14:paraId="6476C944" w14:textId="77777777" w:rsidTr="001C4969">
        <w:trPr>
          <w:trHeight w:val="537"/>
        </w:trPr>
        <w:tc>
          <w:tcPr>
            <w:tcW w:w="1985" w:type="dxa"/>
          </w:tcPr>
          <w:p w14:paraId="1DB4867C" w14:textId="34B52F13" w:rsidR="00911192" w:rsidRPr="0060119F" w:rsidRDefault="00911192" w:rsidP="0039748F">
            <w:r>
              <w:rPr>
                <w:sz w:val="20"/>
                <w:szCs w:val="20"/>
              </w:rPr>
              <w:lastRenderedPageBreak/>
              <w:t>WALT: notice that animals, including humans, have offspring which grow into adults.</w:t>
            </w:r>
          </w:p>
        </w:tc>
        <w:tc>
          <w:tcPr>
            <w:tcW w:w="1701" w:type="dxa"/>
            <w:vMerge/>
          </w:tcPr>
          <w:p w14:paraId="319812FF" w14:textId="77777777" w:rsidR="00911192" w:rsidRDefault="00911192" w:rsidP="0039748F"/>
        </w:tc>
        <w:tc>
          <w:tcPr>
            <w:tcW w:w="7977" w:type="dxa"/>
            <w:vMerge/>
          </w:tcPr>
          <w:p w14:paraId="321D9335" w14:textId="77777777" w:rsidR="00911192" w:rsidRPr="003E09AD" w:rsidRDefault="00911192" w:rsidP="003974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3505" w:type="dxa"/>
          </w:tcPr>
          <w:p w14:paraId="7B1B5D3E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3432FB">
              <w:rPr>
                <w:sz w:val="20"/>
                <w:szCs w:val="20"/>
              </w:rPr>
              <w:t xml:space="preserve">children will be able to identify the offspring of key animals. </w:t>
            </w:r>
          </w:p>
          <w:p w14:paraId="33A5388A" w14:textId="25DBC4D8" w:rsidR="00911192" w:rsidRPr="00F550A5" w:rsidRDefault="00911192" w:rsidP="00361FAD">
            <w:pPr>
              <w:pStyle w:val="ListParagrap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11192" w14:paraId="6F1BD9BE" w14:textId="77777777" w:rsidTr="001C4969">
        <w:trPr>
          <w:trHeight w:val="537"/>
        </w:trPr>
        <w:tc>
          <w:tcPr>
            <w:tcW w:w="1985" w:type="dxa"/>
          </w:tcPr>
          <w:p w14:paraId="3C142C51" w14:textId="01FAC5F5" w:rsidR="00911192" w:rsidRDefault="00911192" w:rsidP="0039748F">
            <w:r>
              <w:rPr>
                <w:sz w:val="20"/>
                <w:szCs w:val="20"/>
              </w:rPr>
              <w:t>WALT: notice that animals, including humans, have offspring which grow into adults.</w:t>
            </w:r>
          </w:p>
        </w:tc>
        <w:tc>
          <w:tcPr>
            <w:tcW w:w="1701" w:type="dxa"/>
            <w:vMerge/>
          </w:tcPr>
          <w:p w14:paraId="6CF4E781" w14:textId="77777777" w:rsidR="00911192" w:rsidRDefault="00911192" w:rsidP="0039748F"/>
        </w:tc>
        <w:tc>
          <w:tcPr>
            <w:tcW w:w="7977" w:type="dxa"/>
            <w:vMerge/>
          </w:tcPr>
          <w:p w14:paraId="0A623607" w14:textId="77777777" w:rsidR="00911192" w:rsidRPr="003E09AD" w:rsidRDefault="00911192" w:rsidP="0039748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3505" w:type="dxa"/>
          </w:tcPr>
          <w:p w14:paraId="7DA8D4EA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3432FB">
              <w:rPr>
                <w:sz w:val="20"/>
                <w:szCs w:val="20"/>
              </w:rPr>
              <w:t xml:space="preserve">children will be able to explain how animals have babies and that they grow and change into adults. </w:t>
            </w:r>
          </w:p>
          <w:p w14:paraId="74BF6F40" w14:textId="0C88F843" w:rsidR="00911192" w:rsidRPr="000628F9" w:rsidRDefault="00911192" w:rsidP="00361FAD">
            <w:pPr>
              <w:pStyle w:val="ListParagraph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911192" w14:paraId="2078ABAF" w14:textId="77777777" w:rsidTr="00C3411B">
        <w:trPr>
          <w:trHeight w:val="1925"/>
        </w:trPr>
        <w:tc>
          <w:tcPr>
            <w:tcW w:w="1985" w:type="dxa"/>
          </w:tcPr>
          <w:p w14:paraId="1D2535EC" w14:textId="1953E0A5" w:rsidR="00911192" w:rsidRDefault="00911192" w:rsidP="0039748F">
            <w:r>
              <w:rPr>
                <w:sz w:val="20"/>
                <w:szCs w:val="20"/>
              </w:rPr>
              <w:t>WALT: gather and record data.</w:t>
            </w:r>
          </w:p>
        </w:tc>
        <w:tc>
          <w:tcPr>
            <w:tcW w:w="1701" w:type="dxa"/>
            <w:vMerge/>
          </w:tcPr>
          <w:p w14:paraId="37926671" w14:textId="77777777" w:rsidR="00911192" w:rsidRDefault="00911192" w:rsidP="0039748F"/>
        </w:tc>
        <w:tc>
          <w:tcPr>
            <w:tcW w:w="7977" w:type="dxa"/>
            <w:vMerge/>
          </w:tcPr>
          <w:p w14:paraId="0670DBE0" w14:textId="77777777" w:rsidR="00911192" w:rsidRPr="00CC1895" w:rsidRDefault="00911192" w:rsidP="0039748F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3505" w:type="dxa"/>
          </w:tcPr>
          <w:p w14:paraId="41DDE95E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3432FB">
              <w:rPr>
                <w:sz w:val="20"/>
                <w:szCs w:val="20"/>
              </w:rPr>
              <w:t xml:space="preserve">children will be able to plan and carry out an investigation to answer </w:t>
            </w:r>
          </w:p>
          <w:p w14:paraId="794E834D" w14:textId="77777777" w:rsidR="00911192" w:rsidRPr="003432FB" w:rsidRDefault="00911192" w:rsidP="0039748F">
            <w:pPr>
              <w:spacing w:line="259" w:lineRule="auto"/>
              <w:rPr>
                <w:sz w:val="20"/>
                <w:szCs w:val="20"/>
              </w:rPr>
            </w:pPr>
            <w:r w:rsidRPr="003432FB">
              <w:rPr>
                <w:sz w:val="20"/>
                <w:szCs w:val="20"/>
              </w:rPr>
              <w:t xml:space="preserve">a given question. </w:t>
            </w:r>
          </w:p>
          <w:p w14:paraId="32AFE1DD" w14:textId="4D44967A" w:rsidR="00911192" w:rsidRPr="00556340" w:rsidRDefault="00911192" w:rsidP="0039748F"/>
        </w:tc>
      </w:tr>
      <w:tr w:rsidR="00911192" w14:paraId="24B63EC3" w14:textId="77777777" w:rsidTr="0028194E">
        <w:trPr>
          <w:trHeight w:val="90"/>
        </w:trPr>
        <w:tc>
          <w:tcPr>
            <w:tcW w:w="1985" w:type="dxa"/>
          </w:tcPr>
          <w:p w14:paraId="0584CB41" w14:textId="095FB27A" w:rsidR="00911192" w:rsidRDefault="00911192" w:rsidP="0039748F">
            <w:r>
              <w:rPr>
                <w:sz w:val="20"/>
                <w:szCs w:val="20"/>
              </w:rPr>
              <w:t>WALT: describe the importance for humans to exercise.</w:t>
            </w:r>
          </w:p>
        </w:tc>
        <w:tc>
          <w:tcPr>
            <w:tcW w:w="1701" w:type="dxa"/>
            <w:vMerge/>
          </w:tcPr>
          <w:p w14:paraId="52762839" w14:textId="42CED89B" w:rsidR="00911192" w:rsidRDefault="00911192" w:rsidP="0039748F"/>
        </w:tc>
        <w:tc>
          <w:tcPr>
            <w:tcW w:w="7977" w:type="dxa"/>
            <w:vMerge/>
          </w:tcPr>
          <w:p w14:paraId="19F1E19C" w14:textId="22B57B84" w:rsidR="00911192" w:rsidRPr="0060119F" w:rsidRDefault="00911192" w:rsidP="0039748F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05" w:type="dxa"/>
          </w:tcPr>
          <w:p w14:paraId="374E9C6E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3432FB">
              <w:rPr>
                <w:sz w:val="20"/>
                <w:szCs w:val="20"/>
              </w:rPr>
              <w:t xml:space="preserve">children will be able to explain why it is important for humans to exercise regularly. </w:t>
            </w:r>
          </w:p>
          <w:p w14:paraId="6F68DB69" w14:textId="527CC078" w:rsidR="00911192" w:rsidRPr="005F4C8F" w:rsidRDefault="00911192" w:rsidP="0039748F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911192" w14:paraId="7E15C917" w14:textId="77777777" w:rsidTr="0028194E">
        <w:trPr>
          <w:trHeight w:val="90"/>
        </w:trPr>
        <w:tc>
          <w:tcPr>
            <w:tcW w:w="1985" w:type="dxa"/>
          </w:tcPr>
          <w:p w14:paraId="20F5039A" w14:textId="29CEA1B7" w:rsidR="00911192" w:rsidRPr="00010AC8" w:rsidRDefault="00911192" w:rsidP="0039748F">
            <w:pPr>
              <w:rPr>
                <w:rFonts w:eastAsiaTheme="minorEastAsia" w:hAnsi="Trebuchet MS"/>
                <w:color w:val="000000" w:themeColor="text1"/>
                <w:kern w:val="24"/>
                <w:sz w:val="36"/>
                <w:szCs w:val="36"/>
              </w:rPr>
            </w:pPr>
            <w:r>
              <w:rPr>
                <w:sz w:val="20"/>
                <w:szCs w:val="20"/>
              </w:rPr>
              <w:t>WALT: describe the importance for humans to eat the right types of food.</w:t>
            </w:r>
          </w:p>
        </w:tc>
        <w:tc>
          <w:tcPr>
            <w:tcW w:w="1701" w:type="dxa"/>
            <w:vMerge/>
          </w:tcPr>
          <w:p w14:paraId="7297EC48" w14:textId="77777777" w:rsidR="00911192" w:rsidRDefault="00911192" w:rsidP="0039748F"/>
        </w:tc>
        <w:tc>
          <w:tcPr>
            <w:tcW w:w="7977" w:type="dxa"/>
            <w:vMerge/>
          </w:tcPr>
          <w:p w14:paraId="49506EFB" w14:textId="77777777" w:rsidR="00911192" w:rsidRPr="00521752" w:rsidRDefault="00911192" w:rsidP="0039748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05" w:type="dxa"/>
          </w:tcPr>
          <w:p w14:paraId="6F35951E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3432FB">
              <w:rPr>
                <w:sz w:val="20"/>
                <w:szCs w:val="20"/>
              </w:rPr>
              <w:t xml:space="preserve">children will be able to describe a healthy diet for humans and explain the importance of eating a healthy diet. </w:t>
            </w:r>
          </w:p>
          <w:p w14:paraId="2DBE7185" w14:textId="771EAF3C" w:rsidR="00911192" w:rsidRPr="005F4C8F" w:rsidRDefault="00911192" w:rsidP="0039748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911192" w14:paraId="2447E74E" w14:textId="77777777" w:rsidTr="0028194E">
        <w:trPr>
          <w:trHeight w:val="90"/>
        </w:trPr>
        <w:tc>
          <w:tcPr>
            <w:tcW w:w="1985" w:type="dxa"/>
          </w:tcPr>
          <w:p w14:paraId="24D06607" w14:textId="1316E5AE" w:rsidR="00911192" w:rsidRDefault="00911192" w:rsidP="0039748F">
            <w:r>
              <w:rPr>
                <w:sz w:val="20"/>
                <w:szCs w:val="20"/>
              </w:rPr>
              <w:t>WALT: describe the importance for humans to have good hygiene.</w:t>
            </w:r>
          </w:p>
        </w:tc>
        <w:tc>
          <w:tcPr>
            <w:tcW w:w="1701" w:type="dxa"/>
            <w:vMerge/>
          </w:tcPr>
          <w:p w14:paraId="69E6D8F5" w14:textId="77777777" w:rsidR="00911192" w:rsidRDefault="00911192" w:rsidP="0039748F"/>
        </w:tc>
        <w:tc>
          <w:tcPr>
            <w:tcW w:w="7977" w:type="dxa"/>
            <w:vMerge/>
          </w:tcPr>
          <w:p w14:paraId="581E149B" w14:textId="77777777" w:rsidR="00911192" w:rsidRPr="00521752" w:rsidRDefault="00911192" w:rsidP="0039748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05" w:type="dxa"/>
          </w:tcPr>
          <w:p w14:paraId="79D6DF28" w14:textId="0D75FDCA" w:rsidR="00911192" w:rsidRDefault="00911192" w:rsidP="0039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</w:t>
            </w:r>
            <w:r w:rsidRPr="003432FB">
              <w:rPr>
                <w:sz w:val="20"/>
                <w:szCs w:val="20"/>
              </w:rPr>
              <w:t xml:space="preserve">hildren will be able to explain how humans can have good hygiene and the importance of good hygiene. </w:t>
            </w:r>
          </w:p>
          <w:p w14:paraId="7C30AB5D" w14:textId="77777777" w:rsidR="00911192" w:rsidRPr="003432FB" w:rsidRDefault="00911192" w:rsidP="0039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3432FB">
              <w:rPr>
                <w:sz w:val="20"/>
                <w:szCs w:val="20"/>
              </w:rPr>
              <w:t xml:space="preserve">children will be able to identify things we can do to prevent illness and explain what we can do to feel better if we do become ill. </w:t>
            </w:r>
          </w:p>
          <w:p w14:paraId="150963D7" w14:textId="7075FF7A" w:rsidR="00911192" w:rsidRPr="005F4C8F" w:rsidRDefault="00911192" w:rsidP="0039748F">
            <w:pPr>
              <w:pStyle w:val="ListParagraph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39748F" w14:paraId="201B261E" w14:textId="77777777" w:rsidTr="001C4969">
        <w:trPr>
          <w:trHeight w:val="90"/>
        </w:trPr>
        <w:tc>
          <w:tcPr>
            <w:tcW w:w="1985" w:type="dxa"/>
          </w:tcPr>
          <w:p w14:paraId="2439691F" w14:textId="6F66D378" w:rsidR="0039748F" w:rsidRDefault="0039748F" w:rsidP="0039748F">
            <w:r w:rsidRPr="00AD7456">
              <w:rPr>
                <w:sz w:val="20"/>
                <w:szCs w:val="20"/>
              </w:rPr>
              <w:t xml:space="preserve">WALT: Recognise Hindu symbols </w:t>
            </w:r>
          </w:p>
        </w:tc>
        <w:tc>
          <w:tcPr>
            <w:tcW w:w="1701" w:type="dxa"/>
            <w:vMerge w:val="restart"/>
          </w:tcPr>
          <w:p w14:paraId="49828EAC" w14:textId="79CBAE8D" w:rsidR="0039748F" w:rsidRDefault="001C4969" w:rsidP="0039748F">
            <w:r>
              <w:t>RE</w:t>
            </w:r>
          </w:p>
        </w:tc>
        <w:tc>
          <w:tcPr>
            <w:tcW w:w="7977" w:type="dxa"/>
            <w:vMerge w:val="restart"/>
          </w:tcPr>
          <w:p w14:paraId="5BF50C15" w14:textId="77777777" w:rsidR="0039748F" w:rsidRDefault="0039748F" w:rsidP="0039748F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99749F">
              <w:rPr>
                <w:rFonts w:cstheme="minorHAnsi"/>
                <w:sz w:val="20"/>
                <w:szCs w:val="20"/>
              </w:rPr>
              <w:t>Recognise some different symbols and actions which express a community’s way of life, appreciating some similarities between Hinduism and Christianity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884A4B">
              <w:rPr>
                <w:rFonts w:cstheme="minorHAnsi"/>
                <w:b/>
                <w:i/>
                <w:sz w:val="20"/>
                <w:szCs w:val="20"/>
              </w:rPr>
              <w:t>Lotus Flower, Hindu Swastika, Diva lamp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, </w:t>
            </w:r>
            <w:r w:rsidRPr="00FD4A34">
              <w:rPr>
                <w:b/>
                <w:i/>
                <w:sz w:val="20"/>
              </w:rPr>
              <w:t>The Vedas</w:t>
            </w:r>
            <w:r>
              <w:rPr>
                <w:b/>
                <w:i/>
                <w:sz w:val="20"/>
              </w:rPr>
              <w:t xml:space="preserve"> (Holy Book)</w:t>
            </w:r>
          </w:p>
          <w:p w14:paraId="62DD5AF1" w14:textId="77777777" w:rsidR="0039748F" w:rsidRDefault="0039748F" w:rsidP="0039748F">
            <w:pPr>
              <w:rPr>
                <w:rFonts w:cstheme="minorHAnsi"/>
                <w:b/>
                <w:i/>
              </w:rPr>
            </w:pPr>
          </w:p>
          <w:p w14:paraId="60F6BD2B" w14:textId="77777777" w:rsidR="0039748F" w:rsidRDefault="0039748F" w:rsidP="0039748F">
            <w:pPr>
              <w:rPr>
                <w:b/>
                <w:i/>
                <w:sz w:val="20"/>
                <w:szCs w:val="20"/>
              </w:rPr>
            </w:pPr>
            <w:r w:rsidRPr="0099749F">
              <w:rPr>
                <w:sz w:val="20"/>
                <w:szCs w:val="20"/>
              </w:rPr>
              <w:t>Recall and name different beliefs and practices, including festivals, worship, rituals and ways of life, in order to find out about the meanings behind them.</w:t>
            </w:r>
            <w:r>
              <w:rPr>
                <w:sz w:val="20"/>
                <w:szCs w:val="20"/>
              </w:rPr>
              <w:t xml:space="preserve"> </w:t>
            </w:r>
            <w:r w:rsidRPr="00884A4B">
              <w:rPr>
                <w:b/>
                <w:i/>
                <w:sz w:val="20"/>
                <w:szCs w:val="20"/>
              </w:rPr>
              <w:t>Hol</w:t>
            </w:r>
            <w:r>
              <w:rPr>
                <w:b/>
                <w:i/>
                <w:sz w:val="20"/>
                <w:szCs w:val="20"/>
              </w:rPr>
              <w:t>i</w:t>
            </w:r>
          </w:p>
          <w:p w14:paraId="74C410DB" w14:textId="77777777" w:rsidR="0039748F" w:rsidRDefault="0039748F" w:rsidP="0039748F">
            <w:pPr>
              <w:rPr>
                <w:b/>
                <w:i/>
                <w:sz w:val="20"/>
                <w:szCs w:val="20"/>
              </w:rPr>
            </w:pPr>
          </w:p>
          <w:p w14:paraId="20C79387" w14:textId="77777777" w:rsidR="0039748F" w:rsidRPr="00B636BA" w:rsidRDefault="0039748F" w:rsidP="0039748F">
            <w:pPr>
              <w:rPr>
                <w:b/>
                <w:bCs/>
                <w:i/>
                <w:sz w:val="20"/>
                <w:szCs w:val="20"/>
              </w:rPr>
            </w:pPr>
            <w:r w:rsidRPr="0099749F">
              <w:rPr>
                <w:sz w:val="20"/>
                <w:szCs w:val="20"/>
              </w:rPr>
              <w:t>Recall and name different beliefs and practices, including festivals, worship, rituals and ways of life, in order to find out about the meanings behind them.</w:t>
            </w:r>
            <w:r w:rsidRPr="00B636BA">
              <w:rPr>
                <w:b/>
                <w:bCs/>
                <w:sz w:val="20"/>
                <w:szCs w:val="20"/>
              </w:rPr>
              <w:t xml:space="preserve"> Worship in the </w:t>
            </w:r>
            <w:proofErr w:type="spellStart"/>
            <w:r w:rsidRPr="00B636BA">
              <w:rPr>
                <w:b/>
                <w:bCs/>
                <w:sz w:val="20"/>
                <w:szCs w:val="20"/>
              </w:rPr>
              <w:t>Mandhir</w:t>
            </w:r>
            <w:proofErr w:type="spellEnd"/>
          </w:p>
          <w:p w14:paraId="30A8301B" w14:textId="77777777" w:rsidR="0039748F" w:rsidRPr="00521752" w:rsidRDefault="0039748F" w:rsidP="0039748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05" w:type="dxa"/>
          </w:tcPr>
          <w:p w14:paraId="3F4A4A8F" w14:textId="23736029" w:rsidR="0039748F" w:rsidRPr="005F4C8F" w:rsidRDefault="0039748F" w:rsidP="0039748F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The children will be able to draw some symbols (Lotus flower, Diva Lamp) and explain their significance. </w:t>
            </w:r>
          </w:p>
        </w:tc>
      </w:tr>
      <w:tr w:rsidR="0039748F" w14:paraId="5EEB2EBF" w14:textId="77777777" w:rsidTr="001C4969">
        <w:trPr>
          <w:trHeight w:val="90"/>
        </w:trPr>
        <w:tc>
          <w:tcPr>
            <w:tcW w:w="1985" w:type="dxa"/>
          </w:tcPr>
          <w:p w14:paraId="4C922264" w14:textId="63CF9FC6" w:rsidR="0039748F" w:rsidRDefault="0039748F" w:rsidP="0039748F">
            <w:r>
              <w:rPr>
                <w:sz w:val="20"/>
                <w:szCs w:val="20"/>
              </w:rPr>
              <w:t xml:space="preserve">WALT: understand worship and ritual in Hinduism </w:t>
            </w:r>
          </w:p>
        </w:tc>
        <w:tc>
          <w:tcPr>
            <w:tcW w:w="1701" w:type="dxa"/>
            <w:vMerge/>
          </w:tcPr>
          <w:p w14:paraId="1D3E39D6" w14:textId="77777777" w:rsidR="0039748F" w:rsidRDefault="0039748F" w:rsidP="0039748F"/>
        </w:tc>
        <w:tc>
          <w:tcPr>
            <w:tcW w:w="7977" w:type="dxa"/>
            <w:vMerge/>
          </w:tcPr>
          <w:p w14:paraId="773D829B" w14:textId="77777777" w:rsidR="0039748F" w:rsidRPr="00521752" w:rsidRDefault="0039748F" w:rsidP="0039748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05" w:type="dxa"/>
          </w:tcPr>
          <w:p w14:paraId="31CD640D" w14:textId="77777777" w:rsidR="00BB303A" w:rsidRPr="001C4969" w:rsidRDefault="0039748F" w:rsidP="00BB303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children will be able to explain what to expect when visiting a Mandir. They will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understand what rules they should follow. </w:t>
            </w:r>
            <w:r w:rsidR="00BB303A" w:rsidRPr="001C496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children will visit a local Mandir to witness worship and identify symbols. </w:t>
            </w:r>
          </w:p>
          <w:p w14:paraId="63589D07" w14:textId="2F8418FF" w:rsidR="0039748F" w:rsidRPr="00BB303A" w:rsidRDefault="00BB303A" w:rsidP="00BB303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1C4969">
              <w:rPr>
                <w:rFonts w:ascii="Calibri" w:hAnsi="Calibri" w:cs="Calibri"/>
                <w:color w:val="000000"/>
                <w:sz w:val="20"/>
                <w:szCs w:val="20"/>
              </w:rPr>
              <w:t>The children will explain how Holi is celebrated</w:t>
            </w:r>
          </w:p>
          <w:p w14:paraId="0DC87989" w14:textId="5C271B8B" w:rsidR="00BB303A" w:rsidRPr="005F4C8F" w:rsidRDefault="00BB303A" w:rsidP="00BB303A">
            <w:pPr>
              <w:pStyle w:val="ListParagraph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1C4969" w14:paraId="3F960807" w14:textId="77777777" w:rsidTr="001C4969">
        <w:trPr>
          <w:trHeight w:val="90"/>
        </w:trPr>
        <w:tc>
          <w:tcPr>
            <w:tcW w:w="1985" w:type="dxa"/>
          </w:tcPr>
          <w:p w14:paraId="57C5EABF" w14:textId="77777777" w:rsidR="001C4969" w:rsidRDefault="001C4969" w:rsidP="0039748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CB88A3" w14:textId="77777777" w:rsidR="001C4969" w:rsidRDefault="001C4969" w:rsidP="0039748F"/>
        </w:tc>
        <w:tc>
          <w:tcPr>
            <w:tcW w:w="7977" w:type="dxa"/>
          </w:tcPr>
          <w:p w14:paraId="4145BA98" w14:textId="77777777" w:rsidR="001C4969" w:rsidRPr="00521752" w:rsidRDefault="001C4969" w:rsidP="00BB303A">
            <w:pPr>
              <w:pStyle w:val="ListParagraph"/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05" w:type="dxa"/>
          </w:tcPr>
          <w:p w14:paraId="2B1429D8" w14:textId="2735F5E5" w:rsidR="001C4969" w:rsidRDefault="001C4969" w:rsidP="00BB303A">
            <w:pPr>
              <w:pStyle w:val="ListParagrap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9748F" w14:paraId="34AD31FC" w14:textId="77777777" w:rsidTr="001C4969">
        <w:trPr>
          <w:trHeight w:val="551"/>
        </w:trPr>
        <w:tc>
          <w:tcPr>
            <w:tcW w:w="15168" w:type="dxa"/>
            <w:gridSpan w:val="4"/>
          </w:tcPr>
          <w:p w14:paraId="4859B623" w14:textId="6F14B978" w:rsidR="0039748F" w:rsidRPr="005F4C8F" w:rsidRDefault="0039748F" w:rsidP="0039748F">
            <w:pPr>
              <w:pStyle w:val="ListParagraph"/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</w:p>
        </w:tc>
      </w:tr>
      <w:tr w:rsidR="00E30C31" w14:paraId="7DBB0445" w14:textId="77777777" w:rsidTr="00E30C31">
        <w:trPr>
          <w:trHeight w:val="502"/>
        </w:trPr>
        <w:tc>
          <w:tcPr>
            <w:tcW w:w="1985" w:type="dxa"/>
            <w:shd w:val="clear" w:color="auto" w:fill="auto"/>
          </w:tcPr>
          <w:p w14:paraId="1EA4C889" w14:textId="41F053A3" w:rsidR="00E30C31" w:rsidRDefault="00E30C31" w:rsidP="00E30C31">
            <w:pPr>
              <w:rPr>
                <w:b/>
              </w:rPr>
            </w:pPr>
            <w:r>
              <w:rPr>
                <w:b/>
              </w:rPr>
              <w:t xml:space="preserve">Year 2 – Very Important Persons (VIPs) </w:t>
            </w:r>
          </w:p>
        </w:tc>
        <w:tc>
          <w:tcPr>
            <w:tcW w:w="1701" w:type="dxa"/>
            <w:shd w:val="clear" w:color="auto" w:fill="auto"/>
          </w:tcPr>
          <w:p w14:paraId="3BC57985" w14:textId="77777777" w:rsidR="00E30C31" w:rsidRPr="0067205C" w:rsidRDefault="00E30C31" w:rsidP="00E30C31">
            <w:pPr>
              <w:rPr>
                <w:color w:val="FF0000"/>
              </w:rPr>
            </w:pPr>
          </w:p>
          <w:p w14:paraId="32ADEF3C" w14:textId="21D3ACF9" w:rsidR="00E30C31" w:rsidRPr="0067205C" w:rsidRDefault="00E30C31" w:rsidP="00E30C31">
            <w:pPr>
              <w:rPr>
                <w:color w:val="FF0000"/>
              </w:rPr>
            </w:pPr>
            <w:r w:rsidRPr="001A7921">
              <w:rPr>
                <w:sz w:val="20"/>
                <w:szCs w:val="20"/>
              </w:rPr>
              <w:t xml:space="preserve">PSHE </w:t>
            </w:r>
          </w:p>
        </w:tc>
        <w:tc>
          <w:tcPr>
            <w:tcW w:w="7977" w:type="dxa"/>
            <w:vMerge w:val="restart"/>
            <w:shd w:val="clear" w:color="auto" w:fill="auto"/>
          </w:tcPr>
          <w:p w14:paraId="10837E20" w14:textId="77777777" w:rsidR="00E30C31" w:rsidRPr="00BB303A" w:rsidRDefault="00E30C31" w:rsidP="00BB303A">
            <w:pPr>
              <w:rPr>
                <w:bCs/>
                <w:sz w:val="20"/>
                <w:szCs w:val="20"/>
              </w:rPr>
            </w:pPr>
          </w:p>
          <w:p w14:paraId="1F8A57D6" w14:textId="77777777" w:rsidR="00E30C31" w:rsidRPr="00BB303A" w:rsidRDefault="00E30C31" w:rsidP="00BB303A">
            <w:pPr>
              <w:rPr>
                <w:bCs/>
                <w:sz w:val="20"/>
                <w:szCs w:val="20"/>
              </w:rPr>
            </w:pPr>
            <w:r w:rsidRPr="00BB303A">
              <w:rPr>
                <w:bCs/>
                <w:sz w:val="20"/>
                <w:szCs w:val="20"/>
              </w:rPr>
              <w:t>Explain what makes a special person and to identify who these people are in their lives.</w:t>
            </w:r>
          </w:p>
          <w:p w14:paraId="195867CA" w14:textId="77777777" w:rsidR="00E30C31" w:rsidRPr="00BB303A" w:rsidRDefault="00E30C31" w:rsidP="00BB303A">
            <w:pPr>
              <w:rPr>
                <w:bCs/>
                <w:sz w:val="20"/>
                <w:szCs w:val="20"/>
              </w:rPr>
            </w:pPr>
          </w:p>
          <w:p w14:paraId="6F9268F3" w14:textId="77777777" w:rsidR="00E30C31" w:rsidRDefault="00E30C31" w:rsidP="00BB303A">
            <w:pPr>
              <w:rPr>
                <w:bCs/>
                <w:sz w:val="20"/>
                <w:szCs w:val="20"/>
              </w:rPr>
            </w:pPr>
            <w:r w:rsidRPr="00BB303A">
              <w:rPr>
                <w:bCs/>
                <w:sz w:val="20"/>
                <w:szCs w:val="20"/>
              </w:rPr>
              <w:t>Discuss why families and friendships are important and what qualities make a good friend.</w:t>
            </w:r>
          </w:p>
          <w:p w14:paraId="5ED137CC" w14:textId="77777777" w:rsidR="00E30C31" w:rsidRDefault="00E30C31" w:rsidP="00BB30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Understand that there are steps that can be taken to resolve differences and arguments with others in a positive way. </w:t>
            </w:r>
          </w:p>
          <w:p w14:paraId="1B568153" w14:textId="77777777" w:rsidR="00E30C31" w:rsidRDefault="00E30C31" w:rsidP="00BB303A">
            <w:pPr>
              <w:rPr>
                <w:bCs/>
                <w:sz w:val="20"/>
                <w:szCs w:val="20"/>
              </w:rPr>
            </w:pPr>
          </w:p>
          <w:p w14:paraId="60AC1C6D" w14:textId="77777777" w:rsidR="00E30C31" w:rsidRDefault="00E30C31" w:rsidP="00BB30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Identify a way to show others that they care.  </w:t>
            </w:r>
          </w:p>
          <w:p w14:paraId="45CB622E" w14:textId="77777777" w:rsidR="00E30C31" w:rsidRDefault="00E30C31" w:rsidP="00BB303A">
            <w:pPr>
              <w:rPr>
                <w:bCs/>
                <w:sz w:val="20"/>
                <w:szCs w:val="20"/>
              </w:rPr>
            </w:pPr>
          </w:p>
          <w:p w14:paraId="55BFA4DE" w14:textId="77777777" w:rsidR="00E30C31" w:rsidRPr="00BB303A" w:rsidRDefault="00E30C31" w:rsidP="00BB303A">
            <w:pPr>
              <w:pStyle w:val="blocks-text-blockparagraph"/>
              <w:spacing w:before="0" w:after="0"/>
              <w:textAlignment w:val="baseline"/>
              <w:rPr>
                <w:bCs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3424AAD9" w14:textId="77777777" w:rsidR="00E30C31" w:rsidRPr="751716D8" w:rsidRDefault="00E30C31" w:rsidP="00E30C31">
            <w:pPr>
              <w:pStyle w:val="ListParagrap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30C31" w14:paraId="27D7FEB7" w14:textId="77FB3D22" w:rsidTr="008C4A08">
        <w:trPr>
          <w:trHeight w:val="502"/>
        </w:trPr>
        <w:tc>
          <w:tcPr>
            <w:tcW w:w="1985" w:type="dxa"/>
          </w:tcPr>
          <w:p w14:paraId="7B362628" w14:textId="67545BFF" w:rsidR="00E30C31" w:rsidRPr="00D61F69" w:rsidRDefault="00E30C31" w:rsidP="00BB303A">
            <w:pPr>
              <w:rPr>
                <w:b/>
                <w:color w:val="FF0000"/>
                <w:u w:val="single"/>
              </w:rPr>
            </w:pPr>
            <w:r w:rsidRPr="00E30C31">
              <w:rPr>
                <w:sz w:val="20"/>
                <w:szCs w:val="20"/>
              </w:rPr>
              <w:t>WALT: Explain who are our VIPs.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06532BF" w14:textId="77777777" w:rsidR="00E30C31" w:rsidRPr="0067205C" w:rsidRDefault="00E30C31" w:rsidP="00BB303A">
            <w:pPr>
              <w:rPr>
                <w:color w:val="FF0000"/>
              </w:rPr>
            </w:pPr>
          </w:p>
          <w:p w14:paraId="7558CF21" w14:textId="77777777" w:rsidR="00E30C31" w:rsidRPr="005220A5" w:rsidRDefault="00E30C31" w:rsidP="005220A5"/>
          <w:p w14:paraId="55BF49BF" w14:textId="7DA3FB5F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7977" w:type="dxa"/>
            <w:vMerge/>
            <w:shd w:val="clear" w:color="auto" w:fill="auto"/>
          </w:tcPr>
          <w:p w14:paraId="267D1694" w14:textId="76E754EA" w:rsidR="00E30C31" w:rsidRPr="0088594B" w:rsidRDefault="00E30C31" w:rsidP="00BB303A">
            <w:pPr>
              <w:pStyle w:val="blocks-text-blockparagraph"/>
              <w:spacing w:before="0" w:after="0"/>
              <w:textAlignment w:val="baseline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05" w:type="dxa"/>
            <w:vMerge w:val="restart"/>
            <w:shd w:val="clear" w:color="auto" w:fill="auto"/>
          </w:tcPr>
          <w:p w14:paraId="7C65290D" w14:textId="5FA6C669" w:rsidR="00E30C31" w:rsidRPr="008C0DB0" w:rsidRDefault="00E30C31" w:rsidP="00BB30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751716D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children can identify their VIPs, what makes them special and how special people should care for each other.</w:t>
            </w:r>
          </w:p>
        </w:tc>
      </w:tr>
      <w:tr w:rsidR="00E30C31" w14:paraId="3289FE56" w14:textId="77777777" w:rsidTr="00BB303A">
        <w:trPr>
          <w:trHeight w:val="177"/>
        </w:trPr>
        <w:tc>
          <w:tcPr>
            <w:tcW w:w="1985" w:type="dxa"/>
          </w:tcPr>
          <w:p w14:paraId="24CC525F" w14:textId="5EE39814" w:rsidR="00E30C31" w:rsidRPr="00E30C31" w:rsidRDefault="00E30C31" w:rsidP="00BB303A">
            <w:pPr>
              <w:rPr>
                <w:color w:val="FF0000"/>
              </w:rPr>
            </w:pPr>
            <w:r w:rsidRPr="00E30C31">
              <w:rPr>
                <w:sz w:val="20"/>
                <w:szCs w:val="20"/>
              </w:rPr>
              <w:t xml:space="preserve">WALT: Describe why families are important. </w:t>
            </w:r>
          </w:p>
        </w:tc>
        <w:tc>
          <w:tcPr>
            <w:tcW w:w="1701" w:type="dxa"/>
            <w:vMerge/>
            <w:shd w:val="clear" w:color="auto" w:fill="auto"/>
          </w:tcPr>
          <w:p w14:paraId="4D80D4E3" w14:textId="7F8A381B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7977" w:type="dxa"/>
            <w:vMerge/>
            <w:shd w:val="clear" w:color="auto" w:fill="auto"/>
          </w:tcPr>
          <w:p w14:paraId="6273E227" w14:textId="77777777" w:rsidR="00E30C31" w:rsidRPr="0067205C" w:rsidRDefault="00E30C31" w:rsidP="00BB303A">
            <w:pPr>
              <w:pStyle w:val="blocks-text-blockparagraph"/>
              <w:spacing w:before="0" w:after="0"/>
              <w:textAlignment w:val="baseline"/>
              <w:rPr>
                <w:color w:val="FF0000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14:paraId="12B7DC45" w14:textId="11700EFA" w:rsidR="00E30C31" w:rsidRPr="008C0DB0" w:rsidRDefault="00E30C31" w:rsidP="00BB30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30C31" w14:paraId="2D6EDFDA" w14:textId="77777777" w:rsidTr="00BB303A">
        <w:trPr>
          <w:trHeight w:val="178"/>
        </w:trPr>
        <w:tc>
          <w:tcPr>
            <w:tcW w:w="1985" w:type="dxa"/>
          </w:tcPr>
          <w:p w14:paraId="72EEF6B7" w14:textId="396910B0" w:rsidR="00E30C31" w:rsidRPr="00E30C31" w:rsidRDefault="00E30C31" w:rsidP="00BB303A">
            <w:pPr>
              <w:rPr>
                <w:color w:val="FF0000"/>
                <w:u w:val="single"/>
              </w:rPr>
            </w:pPr>
            <w:r w:rsidRPr="00E30C31">
              <w:rPr>
                <w:sz w:val="20"/>
                <w:szCs w:val="20"/>
              </w:rPr>
              <w:t xml:space="preserve">WALT: Describe what makes a good friend. </w:t>
            </w:r>
          </w:p>
        </w:tc>
        <w:tc>
          <w:tcPr>
            <w:tcW w:w="1701" w:type="dxa"/>
            <w:vMerge/>
            <w:shd w:val="clear" w:color="auto" w:fill="auto"/>
          </w:tcPr>
          <w:p w14:paraId="547BC3A3" w14:textId="77777777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7977" w:type="dxa"/>
            <w:vMerge/>
            <w:shd w:val="clear" w:color="auto" w:fill="auto"/>
          </w:tcPr>
          <w:p w14:paraId="2B0D397B" w14:textId="77777777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3505" w:type="dxa"/>
          </w:tcPr>
          <w:p w14:paraId="65F8E633" w14:textId="77777777" w:rsidR="00E30C31" w:rsidRPr="001E4F50" w:rsidRDefault="00E30C31" w:rsidP="00BB303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751716D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The children can identify a family network. </w:t>
            </w:r>
            <w:r>
              <w:br/>
            </w:r>
          </w:p>
          <w:p w14:paraId="3562E16D" w14:textId="18A4295E" w:rsidR="00E30C31" w:rsidRPr="008C0DB0" w:rsidRDefault="00E30C31" w:rsidP="00BB30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751716D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They will describe why families are important and how people should look after them.</w:t>
            </w:r>
          </w:p>
        </w:tc>
      </w:tr>
      <w:tr w:rsidR="00E30C31" w14:paraId="03B3306A" w14:textId="77777777" w:rsidTr="00BB303A">
        <w:trPr>
          <w:trHeight w:val="178"/>
        </w:trPr>
        <w:tc>
          <w:tcPr>
            <w:tcW w:w="1985" w:type="dxa"/>
          </w:tcPr>
          <w:p w14:paraId="118E6C17" w14:textId="60029F65" w:rsidR="00E30C31" w:rsidRPr="00E30C31" w:rsidRDefault="00E30C31" w:rsidP="00BB303A">
            <w:pPr>
              <w:rPr>
                <w:color w:val="FF0000"/>
                <w:u w:val="single"/>
              </w:rPr>
            </w:pPr>
            <w:r w:rsidRPr="00E30C31">
              <w:rPr>
                <w:sz w:val="20"/>
                <w:szCs w:val="20"/>
              </w:rPr>
              <w:t xml:space="preserve">WALT: Recognise ways to help work out arguments and disagreements. </w:t>
            </w:r>
          </w:p>
        </w:tc>
        <w:tc>
          <w:tcPr>
            <w:tcW w:w="1701" w:type="dxa"/>
            <w:vMerge/>
            <w:shd w:val="clear" w:color="auto" w:fill="auto"/>
          </w:tcPr>
          <w:p w14:paraId="1FD5632F" w14:textId="77777777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7977" w:type="dxa"/>
            <w:vMerge/>
            <w:shd w:val="clear" w:color="auto" w:fill="auto"/>
          </w:tcPr>
          <w:p w14:paraId="584AB7B9" w14:textId="77777777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3505" w:type="dxa"/>
          </w:tcPr>
          <w:p w14:paraId="45771025" w14:textId="1057BC5E" w:rsidR="00E30C31" w:rsidRPr="008C0DB0" w:rsidRDefault="00E30C31" w:rsidP="00BB303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751716D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The children will communicate their feelings to others, recognise how others show their feelings and how they should respond to their feelings.  </w:t>
            </w:r>
          </w:p>
        </w:tc>
      </w:tr>
      <w:tr w:rsidR="00E30C31" w14:paraId="025E2BBF" w14:textId="77777777" w:rsidTr="00BB303A">
        <w:trPr>
          <w:trHeight w:val="178"/>
        </w:trPr>
        <w:tc>
          <w:tcPr>
            <w:tcW w:w="1985" w:type="dxa"/>
          </w:tcPr>
          <w:p w14:paraId="0C55053D" w14:textId="0E5F137F" w:rsidR="00E30C31" w:rsidRPr="00E30C31" w:rsidRDefault="00E30C31" w:rsidP="00BB303A">
            <w:pPr>
              <w:rPr>
                <w:color w:val="FF0000"/>
              </w:rPr>
            </w:pPr>
            <w:r w:rsidRPr="001A7921">
              <w:rPr>
                <w:sz w:val="20"/>
                <w:szCs w:val="20"/>
              </w:rPr>
              <w:t xml:space="preserve">WALT: </w:t>
            </w:r>
            <w:r>
              <w:rPr>
                <w:sz w:val="20"/>
                <w:szCs w:val="20"/>
              </w:rPr>
              <w:t>Cooperate with others to achieve a task.</w:t>
            </w:r>
            <w:r w:rsidRPr="001A79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14:paraId="34B6A783" w14:textId="77777777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7977" w:type="dxa"/>
            <w:vMerge/>
            <w:shd w:val="clear" w:color="auto" w:fill="auto"/>
          </w:tcPr>
          <w:p w14:paraId="5E4528D3" w14:textId="77777777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3505" w:type="dxa"/>
          </w:tcPr>
          <w:p w14:paraId="4F21CD3E" w14:textId="77777777" w:rsidR="00E30C31" w:rsidRPr="00E30C31" w:rsidRDefault="00E30C31" w:rsidP="00E30C3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0C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children can recognise what to do when people are being unkind to them or others.</w:t>
            </w:r>
            <w:r>
              <w:br/>
            </w:r>
          </w:p>
          <w:p w14:paraId="5ECB94D2" w14:textId="5082D7DF" w:rsidR="00E30C31" w:rsidRPr="00E30C31" w:rsidRDefault="00E30C31" w:rsidP="00E30C3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30C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The children will recognise different types of bullying and understand that these are wrong and unacceptable (Anti </w:t>
            </w:r>
            <w:r w:rsidRPr="00E30C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Bullying Week “Make a Noise.”) </w:t>
            </w:r>
            <w:r>
              <w:br/>
            </w:r>
          </w:p>
          <w:p w14:paraId="1E3C177F" w14:textId="43191933" w:rsidR="00E30C31" w:rsidRPr="008C0DB0" w:rsidRDefault="00E30C31" w:rsidP="00BB303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  <w:r w:rsidRPr="751716D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They will know strategies linked to observing bullying or experiencing it. </w:t>
            </w:r>
          </w:p>
        </w:tc>
      </w:tr>
      <w:tr w:rsidR="00E30C31" w14:paraId="61DEE067" w14:textId="77777777" w:rsidTr="008C4A08">
        <w:trPr>
          <w:trHeight w:val="2258"/>
        </w:trPr>
        <w:tc>
          <w:tcPr>
            <w:tcW w:w="1985" w:type="dxa"/>
          </w:tcPr>
          <w:p w14:paraId="71C0F23C" w14:textId="707B9C77" w:rsidR="00E30C31" w:rsidRPr="00C724C8" w:rsidRDefault="00E30C31" w:rsidP="00E30C31">
            <w:pPr>
              <w:pStyle w:val="NoSpacing"/>
              <w:rPr>
                <w:color w:val="FF0000"/>
                <w:u w:val="single"/>
              </w:rPr>
            </w:pPr>
          </w:p>
        </w:tc>
        <w:tc>
          <w:tcPr>
            <w:tcW w:w="1701" w:type="dxa"/>
            <w:vMerge/>
          </w:tcPr>
          <w:p w14:paraId="1219DC51" w14:textId="77777777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7977" w:type="dxa"/>
            <w:vMerge/>
            <w:shd w:val="clear" w:color="auto" w:fill="auto"/>
          </w:tcPr>
          <w:p w14:paraId="0525C4DB" w14:textId="77777777" w:rsidR="00E30C31" w:rsidRPr="0067205C" w:rsidRDefault="00E30C31" w:rsidP="00BB303A">
            <w:pPr>
              <w:rPr>
                <w:color w:val="FF0000"/>
              </w:rPr>
            </w:pPr>
          </w:p>
        </w:tc>
        <w:tc>
          <w:tcPr>
            <w:tcW w:w="3505" w:type="dxa"/>
          </w:tcPr>
          <w:p w14:paraId="5AC33F4D" w14:textId="77777777" w:rsidR="00E30C31" w:rsidRDefault="00E30C31" w:rsidP="00BB303A">
            <w:pPr>
              <w:rPr>
                <w:sz w:val="20"/>
                <w:szCs w:val="20"/>
              </w:rPr>
            </w:pPr>
            <w:r w:rsidRPr="751716D8">
              <w:rPr>
                <w:sz w:val="20"/>
                <w:szCs w:val="20"/>
              </w:rPr>
              <w:t xml:space="preserve">The children will develop listening skills to play and work cooperatively with others. </w:t>
            </w:r>
            <w:r>
              <w:br/>
            </w:r>
          </w:p>
          <w:p w14:paraId="14FDA63B" w14:textId="0F604A90" w:rsidR="00E30C31" w:rsidRPr="008C0DB0" w:rsidRDefault="00E30C31" w:rsidP="00BB303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 w:rsidRPr="751716D8">
              <w:rPr>
                <w:sz w:val="20"/>
                <w:szCs w:val="20"/>
              </w:rPr>
              <w:t xml:space="preserve">They will learn about negotiation and strategies to resolve simple arguments. </w:t>
            </w:r>
          </w:p>
        </w:tc>
      </w:tr>
      <w:tr w:rsidR="00E30C31" w14:paraId="5BD4A928" w14:textId="77777777" w:rsidTr="001C4969">
        <w:trPr>
          <w:trHeight w:val="240"/>
        </w:trPr>
        <w:tc>
          <w:tcPr>
            <w:tcW w:w="1985" w:type="dxa"/>
          </w:tcPr>
          <w:p w14:paraId="64BD0E49" w14:textId="7B8E54F6" w:rsidR="00E30C31" w:rsidRPr="00E30C31" w:rsidRDefault="00E30C31" w:rsidP="005220A5">
            <w:r w:rsidRPr="00E30C31">
              <w:t>WALT: Discuss the work of LS Lowry</w:t>
            </w:r>
          </w:p>
        </w:tc>
        <w:tc>
          <w:tcPr>
            <w:tcW w:w="1701" w:type="dxa"/>
            <w:vMerge w:val="restart"/>
          </w:tcPr>
          <w:p w14:paraId="79EDE735" w14:textId="77777777" w:rsidR="00E30C31" w:rsidRPr="005220A5" w:rsidRDefault="00E30C31" w:rsidP="005220A5">
            <w:r w:rsidRPr="005220A5">
              <w:t xml:space="preserve">Art </w:t>
            </w:r>
          </w:p>
          <w:p w14:paraId="43D9E4B4" w14:textId="3EE77D6E" w:rsidR="00E30C31" w:rsidRPr="005220A5" w:rsidRDefault="00E30C31" w:rsidP="005220A5"/>
        </w:tc>
        <w:tc>
          <w:tcPr>
            <w:tcW w:w="7977" w:type="dxa"/>
            <w:vMerge w:val="restart"/>
          </w:tcPr>
          <w:p w14:paraId="49F1C750" w14:textId="77777777" w:rsidR="00E30C31" w:rsidRPr="005220A5" w:rsidRDefault="00E30C31" w:rsidP="005220A5">
            <w:pPr>
              <w:pStyle w:val="NoSpacing"/>
              <w:rPr>
                <w:sz w:val="20"/>
                <w:szCs w:val="20"/>
              </w:rPr>
            </w:pPr>
            <w:r w:rsidRPr="005220A5">
              <w:rPr>
                <w:sz w:val="20"/>
                <w:szCs w:val="20"/>
              </w:rPr>
              <w:t xml:space="preserve">Know about a range of artists, craft makers and designers describing similarities and differences between them whilst also making links to their own work. </w:t>
            </w:r>
          </w:p>
          <w:p w14:paraId="5438056C" w14:textId="77777777" w:rsidR="00E30C31" w:rsidRPr="005220A5" w:rsidRDefault="00E30C31" w:rsidP="005220A5">
            <w:pPr>
              <w:rPr>
                <w:sz w:val="20"/>
                <w:szCs w:val="20"/>
              </w:rPr>
            </w:pPr>
            <w:r w:rsidRPr="005220A5">
              <w:rPr>
                <w:sz w:val="20"/>
                <w:szCs w:val="20"/>
              </w:rPr>
              <w:t>Make decisions about when to use a variety of tools including pencils, rubbers, crayons, pastels, felt tips, charcoal, ballpoints, chalks to represent objects</w:t>
            </w:r>
          </w:p>
          <w:p w14:paraId="43209C6C" w14:textId="77777777" w:rsidR="00E30C31" w:rsidRPr="005220A5" w:rsidRDefault="00E30C31" w:rsidP="005220A5">
            <w:pPr>
              <w:pStyle w:val="NoSpacing"/>
              <w:rPr>
                <w:sz w:val="20"/>
                <w:szCs w:val="20"/>
              </w:rPr>
            </w:pPr>
            <w:r w:rsidRPr="005220A5">
              <w:rPr>
                <w:sz w:val="20"/>
                <w:szCs w:val="20"/>
              </w:rPr>
              <w:t xml:space="preserve">Know about a range of artists, craft makers and designers describing similarities and differences between them whilst also making links to their own work. </w:t>
            </w:r>
          </w:p>
          <w:p w14:paraId="1927B398" w14:textId="77777777" w:rsidR="00E30C31" w:rsidRPr="005220A5" w:rsidRDefault="00E30C31" w:rsidP="005220A5">
            <w:pPr>
              <w:rPr>
                <w:color w:val="FF0000"/>
              </w:rPr>
            </w:pPr>
          </w:p>
        </w:tc>
        <w:tc>
          <w:tcPr>
            <w:tcW w:w="3505" w:type="dxa"/>
          </w:tcPr>
          <w:p w14:paraId="23219EC5" w14:textId="5B781204" w:rsidR="00E30C31" w:rsidRPr="005220A5" w:rsidRDefault="00E30C31" w:rsidP="005220A5">
            <w:pPr>
              <w:pStyle w:val="ListParagraph"/>
              <w:numPr>
                <w:ilvl w:val="0"/>
                <w:numId w:val="16"/>
              </w:numPr>
            </w:pPr>
            <w:r w:rsidRPr="005220A5">
              <w:rPr>
                <w:sz w:val="20"/>
                <w:szCs w:val="20"/>
              </w:rPr>
              <w:t>The children will be able to recall facts about LS Lowry. They will discuss what they like and what they dislike about the artwork.</w:t>
            </w:r>
          </w:p>
        </w:tc>
      </w:tr>
      <w:tr w:rsidR="00E30C31" w14:paraId="05669C23" w14:textId="77777777" w:rsidTr="001C4969">
        <w:trPr>
          <w:trHeight w:val="240"/>
        </w:trPr>
        <w:tc>
          <w:tcPr>
            <w:tcW w:w="1985" w:type="dxa"/>
          </w:tcPr>
          <w:p w14:paraId="18696E6E" w14:textId="7FDB6644" w:rsidR="00E30C31" w:rsidRPr="00E30C31" w:rsidRDefault="00E30C31" w:rsidP="005220A5">
            <w:r w:rsidRPr="00E30C31">
              <w:t>WALT: Create a landscape in the style of LS Lowry</w:t>
            </w:r>
          </w:p>
        </w:tc>
        <w:tc>
          <w:tcPr>
            <w:tcW w:w="1701" w:type="dxa"/>
            <w:vMerge/>
          </w:tcPr>
          <w:p w14:paraId="1FBE3F10" w14:textId="77777777" w:rsidR="00E30C31" w:rsidRPr="005220A5" w:rsidRDefault="00E30C31" w:rsidP="005220A5">
            <w:pPr>
              <w:rPr>
                <w:color w:val="FF0000"/>
              </w:rPr>
            </w:pPr>
          </w:p>
        </w:tc>
        <w:tc>
          <w:tcPr>
            <w:tcW w:w="7977" w:type="dxa"/>
            <w:vMerge/>
          </w:tcPr>
          <w:p w14:paraId="60861F21" w14:textId="77777777" w:rsidR="00E30C31" w:rsidRPr="005220A5" w:rsidRDefault="00E30C31" w:rsidP="005220A5">
            <w:pPr>
              <w:rPr>
                <w:color w:val="FF0000"/>
              </w:rPr>
            </w:pPr>
          </w:p>
        </w:tc>
        <w:tc>
          <w:tcPr>
            <w:tcW w:w="3505" w:type="dxa"/>
          </w:tcPr>
          <w:p w14:paraId="1465186C" w14:textId="0434F221" w:rsidR="00E30C31" w:rsidRPr="005220A5" w:rsidRDefault="00E30C31" w:rsidP="005220A5">
            <w:pPr>
              <w:pStyle w:val="ListParagraph"/>
              <w:numPr>
                <w:ilvl w:val="0"/>
                <w:numId w:val="16"/>
              </w:numPr>
            </w:pPr>
            <w:r w:rsidRPr="005220A5">
              <w:rPr>
                <w:sz w:val="20"/>
                <w:szCs w:val="20"/>
              </w:rPr>
              <w:t xml:space="preserve">The children will recreate a landscape scene based on LS Lowry’s work. </w:t>
            </w:r>
          </w:p>
        </w:tc>
      </w:tr>
      <w:tr w:rsidR="00E30C31" w14:paraId="5162C95F" w14:textId="77777777" w:rsidTr="008C4A08">
        <w:trPr>
          <w:trHeight w:val="240"/>
        </w:trPr>
        <w:tc>
          <w:tcPr>
            <w:tcW w:w="1985" w:type="dxa"/>
            <w:vAlign w:val="center"/>
          </w:tcPr>
          <w:p w14:paraId="7444AE96" w14:textId="166BDC5C" w:rsidR="00E30C31" w:rsidRPr="005220A5" w:rsidRDefault="00E30C31" w:rsidP="005220A5">
            <w:pPr>
              <w:pStyle w:val="blocks-text-blockparagraph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09EAB0D9" w14:textId="77777777" w:rsidR="00E30C31" w:rsidRPr="005220A5" w:rsidRDefault="00E30C31" w:rsidP="005220A5">
            <w:pPr>
              <w:rPr>
                <w:color w:val="FF0000"/>
              </w:rPr>
            </w:pPr>
          </w:p>
        </w:tc>
        <w:tc>
          <w:tcPr>
            <w:tcW w:w="7977" w:type="dxa"/>
            <w:vMerge/>
          </w:tcPr>
          <w:p w14:paraId="0B8F2E28" w14:textId="77777777" w:rsidR="00E30C31" w:rsidRPr="005220A5" w:rsidRDefault="00E30C31" w:rsidP="005220A5">
            <w:pPr>
              <w:rPr>
                <w:color w:val="FF0000"/>
              </w:rPr>
            </w:pPr>
          </w:p>
        </w:tc>
        <w:tc>
          <w:tcPr>
            <w:tcW w:w="3505" w:type="dxa"/>
          </w:tcPr>
          <w:p w14:paraId="0EEA6649" w14:textId="551DAE41" w:rsidR="00E30C31" w:rsidRPr="005220A5" w:rsidRDefault="00E30C31" w:rsidP="005220A5">
            <w:pPr>
              <w:pStyle w:val="ListParagraph"/>
              <w:numPr>
                <w:ilvl w:val="0"/>
                <w:numId w:val="16"/>
              </w:numPr>
            </w:pPr>
            <w:r w:rsidRPr="005220A5">
              <w:rPr>
                <w:sz w:val="20"/>
                <w:szCs w:val="20"/>
              </w:rPr>
              <w:t>The children will be able to recall facts about LS Lowry. They will discuss what they like and what they dislike about the artwork.</w:t>
            </w:r>
          </w:p>
        </w:tc>
      </w:tr>
      <w:tr w:rsidR="00E30C31" w14:paraId="331615FE" w14:textId="77777777" w:rsidTr="001C4969">
        <w:trPr>
          <w:trHeight w:val="888"/>
        </w:trPr>
        <w:tc>
          <w:tcPr>
            <w:tcW w:w="15168" w:type="dxa"/>
            <w:gridSpan w:val="4"/>
            <w:vAlign w:val="center"/>
          </w:tcPr>
          <w:p w14:paraId="1C242E6F" w14:textId="77218BA0" w:rsidR="00E30C31" w:rsidRPr="00C40189" w:rsidRDefault="00E30C31" w:rsidP="0039748F">
            <w:r w:rsidRPr="00C40189">
              <w:rPr>
                <w:rFonts w:eastAsia="Times New Roman" w:cstheme="minorHAnsi"/>
                <w:szCs w:val="20"/>
                <w:lang w:eastAsia="en-GB"/>
              </w:rPr>
              <w:t>In music we follow the Leicestershire Music Scheme – this term lessons will teach the children about pulse.</w:t>
            </w:r>
          </w:p>
        </w:tc>
      </w:tr>
      <w:tr w:rsidR="00E30C31" w14:paraId="6B666AF0" w14:textId="77777777" w:rsidTr="001C4969">
        <w:trPr>
          <w:trHeight w:val="888"/>
        </w:trPr>
        <w:tc>
          <w:tcPr>
            <w:tcW w:w="15168" w:type="dxa"/>
            <w:gridSpan w:val="4"/>
            <w:vAlign w:val="center"/>
          </w:tcPr>
          <w:p w14:paraId="1E48D6D5" w14:textId="74ADD34D" w:rsidR="00E30C31" w:rsidRPr="00C40189" w:rsidRDefault="00E30C31" w:rsidP="0039748F">
            <w:r w:rsidRPr="00C40189">
              <w:rPr>
                <w:rFonts w:ascii="Calibri" w:hAnsi="Calibri" w:cs="Calibri"/>
              </w:rPr>
              <w:t>For computing we use the Kapow computing scheme – this terms lessons will teach the children about</w:t>
            </w:r>
            <w:r>
              <w:rPr>
                <w:rFonts w:ascii="Calibri" w:hAnsi="Calibri" w:cs="Calibri"/>
              </w:rPr>
              <w:t xml:space="preserve"> what a computer is and online safety</w:t>
            </w:r>
          </w:p>
        </w:tc>
      </w:tr>
      <w:tr w:rsidR="00E30C31" w14:paraId="12EA1FFC" w14:textId="77777777" w:rsidTr="001C4969">
        <w:trPr>
          <w:trHeight w:val="888"/>
        </w:trPr>
        <w:tc>
          <w:tcPr>
            <w:tcW w:w="15168" w:type="dxa"/>
            <w:gridSpan w:val="4"/>
            <w:vAlign w:val="center"/>
          </w:tcPr>
          <w:p w14:paraId="704E9D01" w14:textId="69D77378" w:rsidR="00E30C31" w:rsidRPr="00D61F69" w:rsidRDefault="00E30C31" w:rsidP="0039748F">
            <w:pPr>
              <w:rPr>
                <w:rFonts w:eastAsia="Times New Roman" w:cstheme="minorHAnsi"/>
                <w:color w:val="FF0000"/>
                <w:szCs w:val="20"/>
                <w:lang w:eastAsia="en-GB"/>
              </w:rPr>
            </w:pPr>
            <w:r w:rsidRPr="00C40189">
              <w:t xml:space="preserve">Part of our P.E. will be taught by a school sports coach this term - he will deliver </w:t>
            </w:r>
            <w:r w:rsidR="00361FAD">
              <w:t>Target Games</w:t>
            </w:r>
            <w:r w:rsidRPr="00C40189">
              <w:t>.</w:t>
            </w:r>
          </w:p>
        </w:tc>
      </w:tr>
    </w:tbl>
    <w:p w14:paraId="26ECD68C" w14:textId="77777777" w:rsidR="00E30C31" w:rsidRDefault="00E30C31" w:rsidP="004E2BD2"/>
    <w:p w14:paraId="4330BE3B" w14:textId="3FFEA42B" w:rsidR="00E30C31" w:rsidRDefault="00E30C31" w:rsidP="004E2BD2"/>
    <w:tbl>
      <w:tblPr>
        <w:tblW w:w="0" w:type="auto"/>
        <w:tblInd w:w="131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54"/>
      </w:tblGrid>
      <w:tr w:rsidR="00E30C31" w14:paraId="1C0FA541" w14:textId="77777777" w:rsidTr="00E30C31">
        <w:trPr>
          <w:trHeight w:val="155"/>
        </w:trPr>
        <w:tc>
          <w:tcPr>
            <w:tcW w:w="10454" w:type="dxa"/>
            <w:tcBorders>
              <w:top w:val="single" w:sz="4" w:space="0" w:color="auto"/>
            </w:tcBorders>
          </w:tcPr>
          <w:p w14:paraId="17A124DB" w14:textId="77777777" w:rsidR="00E30C31" w:rsidRDefault="00E30C31" w:rsidP="004E2BD2"/>
        </w:tc>
      </w:tr>
    </w:tbl>
    <w:p w14:paraId="245368E1" w14:textId="0B25DEAB" w:rsidR="00A84C5E" w:rsidRDefault="00A84C5E" w:rsidP="004E2BD2"/>
    <w:sectPr w:rsidR="00A84C5E" w:rsidSect="00C24752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D62"/>
    <w:multiLevelType w:val="hybridMultilevel"/>
    <w:tmpl w:val="0CEE77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65E"/>
    <w:multiLevelType w:val="hybridMultilevel"/>
    <w:tmpl w:val="FEACCA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B4A34"/>
    <w:multiLevelType w:val="hybridMultilevel"/>
    <w:tmpl w:val="E67E3618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4E58"/>
    <w:multiLevelType w:val="hybridMultilevel"/>
    <w:tmpl w:val="7E54C3E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85380"/>
    <w:multiLevelType w:val="hybridMultilevel"/>
    <w:tmpl w:val="64DE05AE"/>
    <w:lvl w:ilvl="0" w:tplc="FFFFFFFF">
      <w:start w:val="1"/>
      <w:numFmt w:val="bullet"/>
      <w:lvlText w:val="-"/>
      <w:lvlJc w:val="left"/>
      <w:pPr>
        <w:ind w:left="762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167F377C"/>
    <w:multiLevelType w:val="hybridMultilevel"/>
    <w:tmpl w:val="546AED88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367"/>
    <w:multiLevelType w:val="hybridMultilevel"/>
    <w:tmpl w:val="C186B06A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32AC"/>
    <w:multiLevelType w:val="hybridMultilevel"/>
    <w:tmpl w:val="AE64C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5938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65025"/>
    <w:multiLevelType w:val="hybridMultilevel"/>
    <w:tmpl w:val="E02E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1E24"/>
    <w:multiLevelType w:val="hybridMultilevel"/>
    <w:tmpl w:val="FBD4B4C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053D1"/>
    <w:multiLevelType w:val="hybridMultilevel"/>
    <w:tmpl w:val="9556771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5721E"/>
    <w:multiLevelType w:val="hybridMultilevel"/>
    <w:tmpl w:val="3C260D1A"/>
    <w:lvl w:ilvl="0" w:tplc="77D0C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C266F"/>
    <w:multiLevelType w:val="hybridMultilevel"/>
    <w:tmpl w:val="70D07FF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1248C"/>
    <w:multiLevelType w:val="hybridMultilevel"/>
    <w:tmpl w:val="AD2035F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5B3A"/>
    <w:multiLevelType w:val="hybridMultilevel"/>
    <w:tmpl w:val="F590278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72D41"/>
    <w:multiLevelType w:val="hybridMultilevel"/>
    <w:tmpl w:val="9B58F442"/>
    <w:lvl w:ilvl="0" w:tplc="FFFFFFFF">
      <w:start w:val="1"/>
      <w:numFmt w:val="bullet"/>
      <w:lvlText w:val="-"/>
      <w:lvlJc w:val="left"/>
      <w:pPr>
        <w:ind w:left="762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6" w15:restartNumberingAfterBreak="0">
    <w:nsid w:val="7D0C728C"/>
    <w:multiLevelType w:val="hybridMultilevel"/>
    <w:tmpl w:val="2BA4AD64"/>
    <w:lvl w:ilvl="0" w:tplc="668C6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DEB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EE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6C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C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2A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EA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8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12"/>
  </w:num>
  <w:num w:numId="9">
    <w:abstractNumId w:val="14"/>
  </w:num>
  <w:num w:numId="10">
    <w:abstractNumId w:val="15"/>
  </w:num>
  <w:num w:numId="11">
    <w:abstractNumId w:val="4"/>
  </w:num>
  <w:num w:numId="12">
    <w:abstractNumId w:val="8"/>
  </w:num>
  <w:num w:numId="13">
    <w:abstractNumId w:val="1"/>
  </w:num>
  <w:num w:numId="14">
    <w:abstractNumId w:val="13"/>
  </w:num>
  <w:num w:numId="15">
    <w:abstractNumId w:val="10"/>
  </w:num>
  <w:num w:numId="16">
    <w:abstractNumId w:val="3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7D"/>
    <w:rsid w:val="00010AC8"/>
    <w:rsid w:val="00015410"/>
    <w:rsid w:val="00022306"/>
    <w:rsid w:val="00024EBC"/>
    <w:rsid w:val="000378B2"/>
    <w:rsid w:val="0004122C"/>
    <w:rsid w:val="00045B92"/>
    <w:rsid w:val="00051D79"/>
    <w:rsid w:val="000628F9"/>
    <w:rsid w:val="00071F8A"/>
    <w:rsid w:val="000748D1"/>
    <w:rsid w:val="00083695"/>
    <w:rsid w:val="00096526"/>
    <w:rsid w:val="000B0042"/>
    <w:rsid w:val="000C1FC0"/>
    <w:rsid w:val="000C479D"/>
    <w:rsid w:val="000D495D"/>
    <w:rsid w:val="000D6FA3"/>
    <w:rsid w:val="000F198E"/>
    <w:rsid w:val="000F6360"/>
    <w:rsid w:val="00103DB1"/>
    <w:rsid w:val="00113B0A"/>
    <w:rsid w:val="00131DBE"/>
    <w:rsid w:val="001418D9"/>
    <w:rsid w:val="00144D0D"/>
    <w:rsid w:val="001468C5"/>
    <w:rsid w:val="001609EA"/>
    <w:rsid w:val="00163D78"/>
    <w:rsid w:val="001650F0"/>
    <w:rsid w:val="001710AA"/>
    <w:rsid w:val="001717DC"/>
    <w:rsid w:val="001737E3"/>
    <w:rsid w:val="0017700C"/>
    <w:rsid w:val="00190BA6"/>
    <w:rsid w:val="00191358"/>
    <w:rsid w:val="00192387"/>
    <w:rsid w:val="001A1630"/>
    <w:rsid w:val="001A2DE2"/>
    <w:rsid w:val="001B662B"/>
    <w:rsid w:val="001C4969"/>
    <w:rsid w:val="001D013E"/>
    <w:rsid w:val="001F0AB5"/>
    <w:rsid w:val="001F2B45"/>
    <w:rsid w:val="001F3E51"/>
    <w:rsid w:val="00203D4A"/>
    <w:rsid w:val="0020458B"/>
    <w:rsid w:val="00214333"/>
    <w:rsid w:val="002160D7"/>
    <w:rsid w:val="00217A63"/>
    <w:rsid w:val="00217AE0"/>
    <w:rsid w:val="00236ED3"/>
    <w:rsid w:val="00272924"/>
    <w:rsid w:val="00277CE4"/>
    <w:rsid w:val="00285665"/>
    <w:rsid w:val="002917D3"/>
    <w:rsid w:val="002B63B6"/>
    <w:rsid w:val="002B67BC"/>
    <w:rsid w:val="002C16D7"/>
    <w:rsid w:val="002E6BF0"/>
    <w:rsid w:val="002F605B"/>
    <w:rsid w:val="0030482E"/>
    <w:rsid w:val="003107C3"/>
    <w:rsid w:val="00312867"/>
    <w:rsid w:val="003328A2"/>
    <w:rsid w:val="00361FAD"/>
    <w:rsid w:val="0036769F"/>
    <w:rsid w:val="00380F83"/>
    <w:rsid w:val="003818A1"/>
    <w:rsid w:val="00392859"/>
    <w:rsid w:val="0039748F"/>
    <w:rsid w:val="003C48B2"/>
    <w:rsid w:val="003C5926"/>
    <w:rsid w:val="003D2F41"/>
    <w:rsid w:val="003D5B64"/>
    <w:rsid w:val="003E09AD"/>
    <w:rsid w:val="004062B8"/>
    <w:rsid w:val="0040635F"/>
    <w:rsid w:val="00415906"/>
    <w:rsid w:val="004767EC"/>
    <w:rsid w:val="004A1C67"/>
    <w:rsid w:val="004B1996"/>
    <w:rsid w:val="004B22DA"/>
    <w:rsid w:val="004D69D3"/>
    <w:rsid w:val="004E2BD2"/>
    <w:rsid w:val="004F093C"/>
    <w:rsid w:val="00500346"/>
    <w:rsid w:val="00502647"/>
    <w:rsid w:val="00502B5E"/>
    <w:rsid w:val="00521752"/>
    <w:rsid w:val="005220A5"/>
    <w:rsid w:val="00527E1E"/>
    <w:rsid w:val="00555F5A"/>
    <w:rsid w:val="00575451"/>
    <w:rsid w:val="00575E09"/>
    <w:rsid w:val="0058156A"/>
    <w:rsid w:val="00591015"/>
    <w:rsid w:val="005A55C6"/>
    <w:rsid w:val="005A7DC6"/>
    <w:rsid w:val="005B375A"/>
    <w:rsid w:val="005B56FD"/>
    <w:rsid w:val="005C34FD"/>
    <w:rsid w:val="005D41EF"/>
    <w:rsid w:val="005F1473"/>
    <w:rsid w:val="005F4C8F"/>
    <w:rsid w:val="0060119F"/>
    <w:rsid w:val="0060442E"/>
    <w:rsid w:val="006120DB"/>
    <w:rsid w:val="00622B52"/>
    <w:rsid w:val="006252CB"/>
    <w:rsid w:val="006505F1"/>
    <w:rsid w:val="00652365"/>
    <w:rsid w:val="00655318"/>
    <w:rsid w:val="00666ED3"/>
    <w:rsid w:val="00667BA8"/>
    <w:rsid w:val="0067094F"/>
    <w:rsid w:val="0067205C"/>
    <w:rsid w:val="006941B3"/>
    <w:rsid w:val="006A1E4D"/>
    <w:rsid w:val="006A3F24"/>
    <w:rsid w:val="006C623B"/>
    <w:rsid w:val="006C6986"/>
    <w:rsid w:val="006E3D9A"/>
    <w:rsid w:val="00707875"/>
    <w:rsid w:val="0072521B"/>
    <w:rsid w:val="007461A1"/>
    <w:rsid w:val="00766674"/>
    <w:rsid w:val="007709BE"/>
    <w:rsid w:val="00773D49"/>
    <w:rsid w:val="007903D4"/>
    <w:rsid w:val="0079113F"/>
    <w:rsid w:val="007A1466"/>
    <w:rsid w:val="007D3FCC"/>
    <w:rsid w:val="007E529F"/>
    <w:rsid w:val="007F22EA"/>
    <w:rsid w:val="00812D52"/>
    <w:rsid w:val="008143C9"/>
    <w:rsid w:val="00815AF0"/>
    <w:rsid w:val="008238AD"/>
    <w:rsid w:val="00830D83"/>
    <w:rsid w:val="008357FD"/>
    <w:rsid w:val="0084086B"/>
    <w:rsid w:val="00861FD5"/>
    <w:rsid w:val="00861FDC"/>
    <w:rsid w:val="00871583"/>
    <w:rsid w:val="0088594B"/>
    <w:rsid w:val="008A371D"/>
    <w:rsid w:val="008B4E64"/>
    <w:rsid w:val="008B7019"/>
    <w:rsid w:val="008C0C5A"/>
    <w:rsid w:val="008C0DB0"/>
    <w:rsid w:val="008C2A0F"/>
    <w:rsid w:val="008D6212"/>
    <w:rsid w:val="00901517"/>
    <w:rsid w:val="00902E19"/>
    <w:rsid w:val="00911192"/>
    <w:rsid w:val="00922717"/>
    <w:rsid w:val="00946131"/>
    <w:rsid w:val="009519F1"/>
    <w:rsid w:val="00952BC0"/>
    <w:rsid w:val="0096668D"/>
    <w:rsid w:val="009739B8"/>
    <w:rsid w:val="00977D60"/>
    <w:rsid w:val="00983996"/>
    <w:rsid w:val="00986394"/>
    <w:rsid w:val="00991CAA"/>
    <w:rsid w:val="009A3E3B"/>
    <w:rsid w:val="009A6A01"/>
    <w:rsid w:val="009B5EDC"/>
    <w:rsid w:val="009C77D8"/>
    <w:rsid w:val="009F4F6A"/>
    <w:rsid w:val="009F51E1"/>
    <w:rsid w:val="00A22FB3"/>
    <w:rsid w:val="00A23019"/>
    <w:rsid w:val="00A27335"/>
    <w:rsid w:val="00A31265"/>
    <w:rsid w:val="00A34EFB"/>
    <w:rsid w:val="00A456B9"/>
    <w:rsid w:val="00A74C49"/>
    <w:rsid w:val="00A84C5E"/>
    <w:rsid w:val="00A87843"/>
    <w:rsid w:val="00A95E59"/>
    <w:rsid w:val="00A97554"/>
    <w:rsid w:val="00AA0FBD"/>
    <w:rsid w:val="00AB221C"/>
    <w:rsid w:val="00AB4E9A"/>
    <w:rsid w:val="00AB61DC"/>
    <w:rsid w:val="00AC4457"/>
    <w:rsid w:val="00AD1D35"/>
    <w:rsid w:val="00AD1EEA"/>
    <w:rsid w:val="00AD2F4B"/>
    <w:rsid w:val="00AF1422"/>
    <w:rsid w:val="00AF4D95"/>
    <w:rsid w:val="00B05CCF"/>
    <w:rsid w:val="00B05F31"/>
    <w:rsid w:val="00B10442"/>
    <w:rsid w:val="00B248BC"/>
    <w:rsid w:val="00B30AB8"/>
    <w:rsid w:val="00B34829"/>
    <w:rsid w:val="00B35B79"/>
    <w:rsid w:val="00B47A63"/>
    <w:rsid w:val="00B5019A"/>
    <w:rsid w:val="00B77361"/>
    <w:rsid w:val="00B92EDA"/>
    <w:rsid w:val="00BA45E5"/>
    <w:rsid w:val="00BB056C"/>
    <w:rsid w:val="00BB303A"/>
    <w:rsid w:val="00C0781D"/>
    <w:rsid w:val="00C16CDB"/>
    <w:rsid w:val="00C24752"/>
    <w:rsid w:val="00C40189"/>
    <w:rsid w:val="00C417FF"/>
    <w:rsid w:val="00C537CE"/>
    <w:rsid w:val="00C574F7"/>
    <w:rsid w:val="00C724C8"/>
    <w:rsid w:val="00C83D04"/>
    <w:rsid w:val="00CA2F88"/>
    <w:rsid w:val="00CA539F"/>
    <w:rsid w:val="00CA67A4"/>
    <w:rsid w:val="00CB5727"/>
    <w:rsid w:val="00CF0C2C"/>
    <w:rsid w:val="00CF3B7D"/>
    <w:rsid w:val="00D07E2A"/>
    <w:rsid w:val="00D13AC3"/>
    <w:rsid w:val="00D3570C"/>
    <w:rsid w:val="00D36A6F"/>
    <w:rsid w:val="00D4327F"/>
    <w:rsid w:val="00D449F9"/>
    <w:rsid w:val="00D45A22"/>
    <w:rsid w:val="00D471CF"/>
    <w:rsid w:val="00D61F69"/>
    <w:rsid w:val="00D76922"/>
    <w:rsid w:val="00DB07CA"/>
    <w:rsid w:val="00DB2131"/>
    <w:rsid w:val="00DB4EA5"/>
    <w:rsid w:val="00DB69B6"/>
    <w:rsid w:val="00DC1D9B"/>
    <w:rsid w:val="00DC2BFB"/>
    <w:rsid w:val="00DD7F9C"/>
    <w:rsid w:val="00DE32AC"/>
    <w:rsid w:val="00DE33BC"/>
    <w:rsid w:val="00DF173D"/>
    <w:rsid w:val="00E047B2"/>
    <w:rsid w:val="00E04D2C"/>
    <w:rsid w:val="00E1427D"/>
    <w:rsid w:val="00E2175F"/>
    <w:rsid w:val="00E252F5"/>
    <w:rsid w:val="00E30C31"/>
    <w:rsid w:val="00E41BD3"/>
    <w:rsid w:val="00E42A8A"/>
    <w:rsid w:val="00E439AB"/>
    <w:rsid w:val="00E640DF"/>
    <w:rsid w:val="00E87EC8"/>
    <w:rsid w:val="00EA151A"/>
    <w:rsid w:val="00EB36D5"/>
    <w:rsid w:val="00EC68ED"/>
    <w:rsid w:val="00F000C1"/>
    <w:rsid w:val="00F06408"/>
    <w:rsid w:val="00F22FEA"/>
    <w:rsid w:val="00F3026A"/>
    <w:rsid w:val="00F30C07"/>
    <w:rsid w:val="00F34C2F"/>
    <w:rsid w:val="00F550A5"/>
    <w:rsid w:val="00F558CE"/>
    <w:rsid w:val="00F56394"/>
    <w:rsid w:val="00F8092B"/>
    <w:rsid w:val="00F8254A"/>
    <w:rsid w:val="00F976E5"/>
    <w:rsid w:val="00FB1C70"/>
    <w:rsid w:val="00FB6818"/>
    <w:rsid w:val="00FC7062"/>
    <w:rsid w:val="00FE27FD"/>
    <w:rsid w:val="00FE4A18"/>
    <w:rsid w:val="03157DF2"/>
    <w:rsid w:val="045B7F2B"/>
    <w:rsid w:val="04A3598A"/>
    <w:rsid w:val="07E76979"/>
    <w:rsid w:val="0AF8631B"/>
    <w:rsid w:val="11FFB775"/>
    <w:rsid w:val="12820EB2"/>
    <w:rsid w:val="139E6B63"/>
    <w:rsid w:val="153A3BC4"/>
    <w:rsid w:val="157B2036"/>
    <w:rsid w:val="16D60C25"/>
    <w:rsid w:val="19E9C9ED"/>
    <w:rsid w:val="1B5C342C"/>
    <w:rsid w:val="1BD556ED"/>
    <w:rsid w:val="1F4CA8E0"/>
    <w:rsid w:val="1F4F56E3"/>
    <w:rsid w:val="22E641D8"/>
    <w:rsid w:val="23755E98"/>
    <w:rsid w:val="239B66D0"/>
    <w:rsid w:val="2422C806"/>
    <w:rsid w:val="2786375A"/>
    <w:rsid w:val="29850E36"/>
    <w:rsid w:val="2BBD6F02"/>
    <w:rsid w:val="2C2DD9EB"/>
    <w:rsid w:val="2C922A99"/>
    <w:rsid w:val="2CED0C6E"/>
    <w:rsid w:val="2D57C115"/>
    <w:rsid w:val="2D7E81E9"/>
    <w:rsid w:val="2D909F57"/>
    <w:rsid w:val="2F26EB6F"/>
    <w:rsid w:val="3265200A"/>
    <w:rsid w:val="3388F0DC"/>
    <w:rsid w:val="3531F4D6"/>
    <w:rsid w:val="35C4C8C9"/>
    <w:rsid w:val="37708C92"/>
    <w:rsid w:val="390C5CF3"/>
    <w:rsid w:val="391A98E6"/>
    <w:rsid w:val="3BD68BCC"/>
    <w:rsid w:val="3D88167B"/>
    <w:rsid w:val="3E330776"/>
    <w:rsid w:val="4154108C"/>
    <w:rsid w:val="41F2096E"/>
    <w:rsid w:val="441CAEDC"/>
    <w:rsid w:val="49FD1B53"/>
    <w:rsid w:val="4DCDA9B7"/>
    <w:rsid w:val="4ED879FC"/>
    <w:rsid w:val="502DCD99"/>
    <w:rsid w:val="50744A5D"/>
    <w:rsid w:val="52C1F569"/>
    <w:rsid w:val="53ABEB1F"/>
    <w:rsid w:val="553B194D"/>
    <w:rsid w:val="5556F30F"/>
    <w:rsid w:val="582E60A3"/>
    <w:rsid w:val="587F5C42"/>
    <w:rsid w:val="59288BCD"/>
    <w:rsid w:val="5ADDEF9E"/>
    <w:rsid w:val="5C45D211"/>
    <w:rsid w:val="5DCBC555"/>
    <w:rsid w:val="5FE2F1DF"/>
    <w:rsid w:val="62263E88"/>
    <w:rsid w:val="62BA5C5A"/>
    <w:rsid w:val="62CC0813"/>
    <w:rsid w:val="67774032"/>
    <w:rsid w:val="68280E23"/>
    <w:rsid w:val="6FBF2209"/>
    <w:rsid w:val="703EC6C8"/>
    <w:rsid w:val="73A5D1F5"/>
    <w:rsid w:val="73F2C66E"/>
    <w:rsid w:val="7625B86D"/>
    <w:rsid w:val="764E9DAA"/>
    <w:rsid w:val="796D160F"/>
    <w:rsid w:val="7A74824D"/>
    <w:rsid w:val="7EEDCD61"/>
    <w:rsid w:val="7F1E0E0C"/>
    <w:rsid w:val="7FD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1596"/>
  <w15:chartTrackingRefBased/>
  <w15:docId w15:val="{B8DB6859-B965-4620-86ED-C7C6F2F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3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3C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67205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3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4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468C5"/>
  </w:style>
  <w:style w:type="character" w:customStyle="1" w:styleId="eop">
    <w:name w:val="eop"/>
    <w:basedOn w:val="DefaultParagraphFont"/>
    <w:rsid w:val="001468C5"/>
  </w:style>
  <w:style w:type="paragraph" w:customStyle="1" w:styleId="blocks-text-blockparagraph">
    <w:name w:val="blocks-text-block__paragraph"/>
    <w:basedOn w:val="Normal"/>
    <w:rsid w:val="00A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C4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3aede6-d8c6-42e8-8703-d9b5ce711c13">
      <UserInfo>
        <DisplayName>Roxanne Smith</DisplayName>
        <AccountId>60</AccountId>
        <AccountType/>
      </UserInfo>
    </SharedWithUsers>
    <_activity xmlns="ab1b4866-9a15-48c6-a410-e6c9046d1f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18144EDC84940A05411CF96DA4AFC" ma:contentTypeVersion="18" ma:contentTypeDescription="Create a new document." ma:contentTypeScope="" ma:versionID="4212bcddcffe414a3b934659c267ec27">
  <xsd:schema xmlns:xsd="http://www.w3.org/2001/XMLSchema" xmlns:xs="http://www.w3.org/2001/XMLSchema" xmlns:p="http://schemas.microsoft.com/office/2006/metadata/properties" xmlns:ns3="ab1b4866-9a15-48c6-a410-e6c9046d1f8b" xmlns:ns4="5d3aede6-d8c6-42e8-8703-d9b5ce711c13" targetNamespace="http://schemas.microsoft.com/office/2006/metadata/properties" ma:root="true" ma:fieldsID="deb5c24208402f30008286fb464d3215" ns3:_="" ns4:_="">
    <xsd:import namespace="ab1b4866-9a15-48c6-a410-e6c9046d1f8b"/>
    <xsd:import namespace="5d3aede6-d8c6-42e8-8703-d9b5ce71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4866-9a15-48c6-a410-e6c9046d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ede6-d8c6-42e8-8703-d9b5ce71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699AE-1210-4F1A-B9CB-3DC5E8B24FE9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5d3aede6-d8c6-42e8-8703-d9b5ce711c13"/>
    <ds:schemaRef ds:uri="ab1b4866-9a15-48c6-a410-e6c9046d1f8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46D318-BDDA-4534-A4CA-72D15132F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1EEC4-182A-452F-BC5F-1AF9D543F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4866-9a15-48c6-a410-e6c9046d1f8b"/>
    <ds:schemaRef ds:uri="5d3aede6-d8c6-42e8-8703-d9b5ce71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Fox</dc:creator>
  <cp:keywords/>
  <dc:description/>
  <cp:lastModifiedBy>Alex Allison</cp:lastModifiedBy>
  <cp:revision>2</cp:revision>
  <cp:lastPrinted>2021-10-06T07:35:00Z</cp:lastPrinted>
  <dcterms:created xsi:type="dcterms:W3CDTF">2024-10-28T13:29:00Z</dcterms:created>
  <dcterms:modified xsi:type="dcterms:W3CDTF">2024-10-28T13:29:00Z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0x010100F5F18144EDC84940A05411CF96DA4AFC</vt:lpwstr>
  </property>
  <property fmtid="{D5CDD505-2E9C-101B-9397-08002B2CF9AE}" pid="3" name="MediaServiceImageTags">
    <vt:lpwstr/>
  </property>
</Properties>
</file>